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3D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459F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FF063D" w:rsidRDefault="00FF063D" w:rsidP="0094459F">
      <w:pPr>
        <w:pStyle w:val="Heading21"/>
        <w:spacing w:before="0" w:after="0"/>
        <w:jc w:val="center"/>
        <w:rPr>
          <w:rFonts w:ascii="Arial" w:hAnsi="Arial" w:cs="Arial"/>
          <w:i w:val="0"/>
          <w:iCs w:val="0"/>
          <w:color w:val="auto"/>
          <w:sz w:val="32"/>
          <w:szCs w:val="32"/>
        </w:rPr>
      </w:pPr>
      <w:r w:rsidRPr="0094459F">
        <w:rPr>
          <w:rFonts w:ascii="Arial" w:hAnsi="Arial" w:cs="Arial"/>
          <w:i w:val="0"/>
          <w:iCs w:val="0"/>
          <w:color w:val="auto"/>
          <w:sz w:val="32"/>
          <w:szCs w:val="32"/>
        </w:rPr>
        <w:t>БЕЛОВСКОГО РАЙОНА</w:t>
      </w:r>
    </w:p>
    <w:p w:rsidR="00FF063D" w:rsidRPr="0094459F" w:rsidRDefault="00FF063D" w:rsidP="0094459F">
      <w:pPr>
        <w:pStyle w:val="Heading21"/>
        <w:spacing w:before="0" w:after="0"/>
        <w:jc w:val="center"/>
        <w:rPr>
          <w:rFonts w:ascii="Arial" w:hAnsi="Arial" w:cs="Arial"/>
          <w:color w:val="auto"/>
        </w:rPr>
      </w:pPr>
      <w:r w:rsidRPr="0094459F">
        <w:rPr>
          <w:rFonts w:ascii="Arial" w:hAnsi="Arial" w:cs="Arial"/>
          <w:i w:val="0"/>
          <w:iCs w:val="0"/>
          <w:color w:val="auto"/>
          <w:sz w:val="32"/>
          <w:szCs w:val="32"/>
        </w:rPr>
        <w:t>КУРСКОЙ ОБЛАСТИ</w:t>
      </w: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</w:rPr>
      </w:pPr>
      <w:r w:rsidRPr="009445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F063D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от 03.04.2017 года №29</w:t>
      </w: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</w:rPr>
      </w:pPr>
    </w:p>
    <w:p w:rsidR="00FF063D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94459F">
        <w:rPr>
          <w:rFonts w:ascii="Arial" w:hAnsi="Arial" w:cs="Arial"/>
          <w:b/>
          <w:bCs/>
          <w:sz w:val="32"/>
          <w:szCs w:val="32"/>
        </w:rPr>
        <w:t xml:space="preserve">«Об  утверждении Административного регламента  по  предоставлению  муниципальной  услуги </w:t>
      </w:r>
      <w:r w:rsidRPr="0094459F">
        <w:rPr>
          <w:rFonts w:ascii="Arial" w:hAnsi="Arial" w:cs="Arial"/>
          <w:b/>
          <w:bCs/>
          <w:sz w:val="28"/>
          <w:szCs w:val="32"/>
          <w:shd w:val="clear" w:color="auto" w:fill="FFFFFF"/>
        </w:rPr>
        <w:t xml:space="preserve"> 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«Предоста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в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ление земельных участков, находящихся в муниц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и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пальной собственности на территории сельского пос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е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о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зяйствам для осуществления крестьянским (ферме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р</w:t>
      </w:r>
      <w:r w:rsidRPr="0094459F">
        <w:rPr>
          <w:rFonts w:ascii="Arial" w:hAnsi="Arial" w:cs="Arial"/>
          <w:b/>
          <w:bCs/>
          <w:sz w:val="32"/>
          <w:szCs w:val="32"/>
          <w:shd w:val="clear" w:color="auto" w:fill="FFFFFF"/>
        </w:rPr>
        <w:t>ским) хозяйством его деятельности».</w:t>
      </w: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</w:rPr>
      </w:pP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 соответствии  с   Федеральным  законом  Российской  федерации  от  27.07.2010 г. № 210-ФЗ «Об  организации  предоставления  государственных  и  муниципальных  услуг», Постановлением   Администрации  Курской  области  от  29.11.2011 г. № 473-па «О  разработке  и  утверждении  административных  ре</w:t>
      </w:r>
      <w:r w:rsidRPr="0094459F">
        <w:rPr>
          <w:rFonts w:ascii="Arial" w:hAnsi="Arial" w:cs="Arial"/>
          <w:sz w:val="24"/>
          <w:szCs w:val="24"/>
        </w:rPr>
        <w:t>г</w:t>
      </w:r>
      <w:r w:rsidRPr="0094459F">
        <w:rPr>
          <w:rFonts w:ascii="Arial" w:hAnsi="Arial" w:cs="Arial"/>
          <w:sz w:val="24"/>
          <w:szCs w:val="24"/>
        </w:rPr>
        <w:t>ламентов  исполнения  государственных  функций  и  административных  ре</w:t>
      </w:r>
      <w:r w:rsidRPr="0094459F">
        <w:rPr>
          <w:rFonts w:ascii="Arial" w:hAnsi="Arial" w:cs="Arial"/>
          <w:sz w:val="24"/>
          <w:szCs w:val="24"/>
        </w:rPr>
        <w:t>г</w:t>
      </w:r>
      <w:r w:rsidRPr="0094459F">
        <w:rPr>
          <w:rFonts w:ascii="Arial" w:hAnsi="Arial" w:cs="Arial"/>
          <w:sz w:val="24"/>
          <w:szCs w:val="24"/>
        </w:rPr>
        <w:t>ламентов  исполнения  государственных  функций  и  административных   ре</w:t>
      </w:r>
      <w:r w:rsidRPr="0094459F">
        <w:rPr>
          <w:rFonts w:ascii="Arial" w:hAnsi="Arial" w:cs="Arial"/>
          <w:sz w:val="24"/>
          <w:szCs w:val="24"/>
        </w:rPr>
        <w:t>г</w:t>
      </w:r>
      <w:r w:rsidRPr="0094459F">
        <w:rPr>
          <w:rFonts w:ascii="Arial" w:hAnsi="Arial" w:cs="Arial"/>
          <w:sz w:val="24"/>
          <w:szCs w:val="24"/>
        </w:rPr>
        <w:t>ламентов  предоставления  государственных  услуг», Постановлением  Админ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страции Щеголянского  сельсовета  Беловского  района  Курской  области  от 05.04.2012 г. № 22 «О разработке  и  утверждении  административных  регл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ментов  исполнения  муниципальных  функций  и  административных регламе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 xml:space="preserve">тов  предоставления  муниципальных  услуг» Администрация   Щеголянского сельсовета </w:t>
      </w:r>
      <w:r w:rsidRPr="0094459F">
        <w:rPr>
          <w:rFonts w:ascii="Arial" w:hAnsi="Arial" w:cs="Arial"/>
          <w:b/>
          <w:sz w:val="24"/>
          <w:szCs w:val="24"/>
        </w:rPr>
        <w:t>ПОСТАНОВЛЯЕТ: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59F">
        <w:rPr>
          <w:rFonts w:ascii="Arial" w:hAnsi="Arial" w:cs="Arial"/>
          <w:sz w:val="24"/>
          <w:szCs w:val="24"/>
        </w:rPr>
        <w:t>1. Утвердить прилагаемый  административный  регламент  по  предоста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 xml:space="preserve">лению  муниципальной  услуги 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 xml:space="preserve"> «Предоставление земельных участков, наход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щихся в муниципальной собственности на территории сельского поселения гр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жданам для индивидуального жилищного строительства, ведения личного по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собного хозяйства в границах населенного пункта, садоводства, дачного хозя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FF063D" w:rsidRPr="0094459F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59F">
        <w:rPr>
          <w:rFonts w:ascii="Arial" w:hAnsi="Arial" w:cs="Arial"/>
          <w:sz w:val="24"/>
          <w:szCs w:val="24"/>
        </w:rPr>
        <w:t>2.  Признать  утратившим  силу  Постановление  от 22.06.2016  года  № 48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 xml:space="preserve"> «Предоставление земельных участков, находящихся в муниципальной собс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зяйством его деятельности»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3. Контроль за исполнением  данного  постановления  оставляю  за  с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бой.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4. Постановление  вступает  в  силу  со  дня  его подписания  и  подлежит официальному  опубликованию.</w:t>
      </w:r>
    </w:p>
    <w:p w:rsidR="00FF063D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Глава  администрации</w:t>
      </w:r>
    </w:p>
    <w:p w:rsidR="00FF063D" w:rsidRPr="0094459F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Щеголянского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94459F">
        <w:rPr>
          <w:rFonts w:ascii="Arial" w:hAnsi="Arial" w:cs="Arial"/>
          <w:sz w:val="24"/>
          <w:szCs w:val="24"/>
        </w:rPr>
        <w:t xml:space="preserve">         И.В.Малахов</w:t>
      </w:r>
    </w:p>
    <w:p w:rsidR="00FF063D" w:rsidRPr="0094459F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C66EA0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УТВЕРЖДЕН</w:t>
      </w:r>
    </w:p>
    <w:p w:rsidR="00FF063D" w:rsidRPr="0094459F" w:rsidRDefault="00FF063D" w:rsidP="0094459F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063D" w:rsidRDefault="00FF063D" w:rsidP="0094459F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Щеголянского сельсовета</w:t>
      </w:r>
      <w:r>
        <w:rPr>
          <w:rFonts w:ascii="Arial" w:hAnsi="Arial" w:cs="Arial"/>
          <w:sz w:val="24"/>
          <w:szCs w:val="24"/>
        </w:rPr>
        <w:t xml:space="preserve"> Беловского района</w:t>
      </w:r>
    </w:p>
    <w:p w:rsidR="00FF063D" w:rsidRPr="0094459F" w:rsidRDefault="00FF063D" w:rsidP="0094459F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94459F">
        <w:rPr>
          <w:rFonts w:ascii="Arial" w:hAnsi="Arial" w:cs="Arial"/>
          <w:sz w:val="24"/>
          <w:szCs w:val="24"/>
        </w:rPr>
        <w:t>от 03.04.2017года  №-29</w:t>
      </w: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459F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459F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4459F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 xml:space="preserve">Предоставление земельных участков, находящихся в муниципальной собственности на территории </w:t>
      </w:r>
      <w:r w:rsidRPr="0094459F">
        <w:rPr>
          <w:rFonts w:ascii="Arial" w:hAnsi="Arial" w:cs="Arial"/>
          <w:b/>
          <w:sz w:val="32"/>
          <w:szCs w:val="32"/>
        </w:rPr>
        <w:t>Щег</w:t>
      </w:r>
      <w:r w:rsidRPr="0094459F">
        <w:rPr>
          <w:rFonts w:ascii="Arial" w:hAnsi="Arial" w:cs="Arial"/>
          <w:b/>
          <w:sz w:val="32"/>
          <w:szCs w:val="32"/>
        </w:rPr>
        <w:t>о</w:t>
      </w:r>
      <w:r w:rsidRPr="0094459F">
        <w:rPr>
          <w:rFonts w:ascii="Arial" w:hAnsi="Arial" w:cs="Arial"/>
          <w:b/>
          <w:sz w:val="32"/>
          <w:szCs w:val="32"/>
        </w:rPr>
        <w:t>лянского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гражданам для индивидуального жилищного строительства, ведения личного подсобн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о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го хозяйства в границах населенного пункта, садово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д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ства, дачного хозяйства, гражданам и крестьянским (фермерским) хозяйствам для осуществления крест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ь</w:t>
      </w: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 xml:space="preserve">янским (фермерским) хозяйством его </w:t>
      </w: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  <w:lang w:eastAsia="en-US"/>
        </w:rPr>
        <w:t>деятельности</w:t>
      </w:r>
      <w:r w:rsidRPr="0094459F">
        <w:rPr>
          <w:rFonts w:ascii="Arial" w:hAnsi="Arial" w:cs="Arial"/>
          <w:b/>
          <w:bCs/>
          <w:sz w:val="32"/>
          <w:szCs w:val="32"/>
        </w:rPr>
        <w:t>»</w:t>
      </w: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459F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FF063D" w:rsidRPr="0094459F" w:rsidRDefault="00FF063D" w:rsidP="0094459F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94459F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94459F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94459F">
        <w:rPr>
          <w:rFonts w:ascii="Arial" w:hAnsi="Arial" w:cs="Arial"/>
          <w:sz w:val="24"/>
          <w:szCs w:val="24"/>
          <w:lang w:eastAsia="ar-SA"/>
        </w:rPr>
        <w:t>а</w:t>
      </w:r>
      <w:r w:rsidRPr="0094459F">
        <w:rPr>
          <w:rFonts w:ascii="Arial" w:hAnsi="Arial" w:cs="Arial"/>
          <w:sz w:val="24"/>
          <w:szCs w:val="24"/>
          <w:lang w:eastAsia="ar-SA"/>
        </w:rPr>
        <w:t>лее - заявители), обратившиеся в а</w:t>
      </w:r>
      <w:r w:rsidRPr="0094459F">
        <w:rPr>
          <w:rFonts w:ascii="Arial" w:hAnsi="Arial" w:cs="Arial"/>
          <w:sz w:val="24"/>
          <w:szCs w:val="24"/>
        </w:rPr>
        <w:t>дминистрацию Щеголянского сельсовета Б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ловского района Курской области (далее – Администрация сельсовета) </w:t>
      </w:r>
      <w:r w:rsidRPr="0094459F">
        <w:rPr>
          <w:rFonts w:ascii="Arial" w:hAnsi="Arial" w:cs="Arial"/>
          <w:sz w:val="24"/>
          <w:szCs w:val="24"/>
          <w:lang w:eastAsia="ar-SA"/>
        </w:rPr>
        <w:t>с запр</w:t>
      </w:r>
      <w:r w:rsidRPr="0094459F">
        <w:rPr>
          <w:rFonts w:ascii="Arial" w:hAnsi="Arial" w:cs="Arial"/>
          <w:sz w:val="24"/>
          <w:szCs w:val="24"/>
          <w:lang w:eastAsia="ar-SA"/>
        </w:rPr>
        <w:t>о</w:t>
      </w:r>
      <w:r w:rsidRPr="0094459F">
        <w:rPr>
          <w:rFonts w:ascii="Arial" w:hAnsi="Arial" w:cs="Arial"/>
          <w:sz w:val="24"/>
          <w:szCs w:val="24"/>
          <w:lang w:eastAsia="ar-SA"/>
        </w:rPr>
        <w:t>сом о предоставлении муниципальной услуги.</w:t>
      </w:r>
    </w:p>
    <w:p w:rsidR="00FF063D" w:rsidRPr="0094459F" w:rsidRDefault="00FF063D" w:rsidP="0094459F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94459F">
        <w:rPr>
          <w:rFonts w:ascii="Arial" w:hAnsi="Arial" w:cs="Arial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FF063D" w:rsidRPr="0094459F" w:rsidRDefault="00FF063D" w:rsidP="0094459F">
      <w:pPr>
        <w:pStyle w:val="NoSpacing"/>
        <w:jc w:val="both"/>
        <w:rPr>
          <w:rFonts w:ascii="Arial" w:hAnsi="Arial" w:cs="Arial"/>
          <w:color w:val="auto"/>
          <w:lang w:eastAsia="ru-RU"/>
        </w:rPr>
      </w:pPr>
      <w:r w:rsidRPr="0094459F">
        <w:rPr>
          <w:rFonts w:ascii="Arial" w:hAnsi="Arial" w:cs="Arial"/>
          <w:color w:val="auto"/>
        </w:rPr>
        <w:t xml:space="preserve">Администрация </w:t>
      </w:r>
      <w:r w:rsidRPr="0094459F">
        <w:rPr>
          <w:rFonts w:ascii="Arial" w:hAnsi="Arial" w:cs="Arial"/>
        </w:rPr>
        <w:t>Щеголянского</w:t>
      </w:r>
      <w:r w:rsidRPr="0094459F">
        <w:rPr>
          <w:rFonts w:ascii="Arial" w:hAnsi="Arial" w:cs="Arial"/>
          <w:color w:val="auto"/>
        </w:rPr>
        <w:t xml:space="preserve"> сельсовета Беловского района:</w:t>
      </w:r>
      <w:r w:rsidRPr="0094459F">
        <w:rPr>
          <w:rFonts w:ascii="Arial" w:hAnsi="Arial" w:cs="Arial"/>
          <w:color w:val="auto"/>
        </w:rPr>
        <w:br/>
      </w:r>
      <w:r w:rsidRPr="0094459F">
        <w:rPr>
          <w:rFonts w:ascii="Arial" w:hAnsi="Arial" w:cs="Arial"/>
          <w:bCs/>
          <w:color w:val="auto"/>
          <w:lang w:eastAsia="ru-RU"/>
        </w:rPr>
        <w:t>307922, Курская область Беловский район с. Щеголёк, ул. Митинка, д.10</w:t>
      </w:r>
    </w:p>
    <w:p w:rsidR="00FF063D" w:rsidRPr="0094459F" w:rsidRDefault="00FF063D" w:rsidP="0094459F">
      <w:pPr>
        <w:pStyle w:val="NoSpacing"/>
        <w:rPr>
          <w:rFonts w:ascii="Arial" w:hAnsi="Arial" w:cs="Arial"/>
          <w:color w:val="auto"/>
        </w:rPr>
      </w:pPr>
      <w:r w:rsidRPr="0094459F">
        <w:rPr>
          <w:rFonts w:ascii="Arial" w:hAnsi="Arial" w:cs="Arial"/>
          <w:color w:val="auto"/>
        </w:rPr>
        <w:t>График работы: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9"/>
        <w:gridCol w:w="4963"/>
      </w:tblGrid>
      <w:tr w:rsidR="00FF063D" w:rsidRPr="0094459F" w:rsidTr="0094459F">
        <w:trPr>
          <w:trHeight w:val="108"/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Понедельник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9.00 – 18.00 (перерыв 18.00-14.00)</w:t>
            </w:r>
          </w:p>
        </w:tc>
      </w:tr>
      <w:tr w:rsidR="00FF063D" w:rsidRPr="0094459F" w:rsidTr="0094459F">
        <w:trPr>
          <w:trHeight w:val="108"/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Вторник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9.00 – 18.00 (перерыв 18.00-14.00)</w:t>
            </w:r>
          </w:p>
        </w:tc>
      </w:tr>
      <w:tr w:rsidR="00FF063D" w:rsidRPr="0094459F" w:rsidTr="0094459F">
        <w:trPr>
          <w:trHeight w:val="108"/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Среда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9.00 – 18.00 (перерыв 18.00-14.00)</w:t>
            </w:r>
          </w:p>
        </w:tc>
      </w:tr>
      <w:tr w:rsidR="00FF063D" w:rsidRPr="0094459F" w:rsidTr="0094459F">
        <w:trPr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Четверг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9.00 – 18.00 (перерыв 18.00-14.00)</w:t>
            </w:r>
          </w:p>
        </w:tc>
      </w:tr>
      <w:tr w:rsidR="00FF063D" w:rsidRPr="0094459F" w:rsidTr="0094459F">
        <w:trPr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Пятница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9.00 – 18.00 (перерыв 18.00-14.00)</w:t>
            </w:r>
          </w:p>
        </w:tc>
      </w:tr>
      <w:tr w:rsidR="00FF063D" w:rsidRPr="0094459F" w:rsidTr="0094459F">
        <w:trPr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Суббота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выходной</w:t>
            </w:r>
          </w:p>
        </w:tc>
      </w:tr>
      <w:tr w:rsidR="00FF063D" w:rsidRPr="0094459F" w:rsidTr="0094459F">
        <w:trPr>
          <w:jc w:val="center"/>
        </w:trPr>
        <w:tc>
          <w:tcPr>
            <w:tcW w:w="2919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Воскресенье</w:t>
            </w:r>
          </w:p>
        </w:tc>
        <w:tc>
          <w:tcPr>
            <w:tcW w:w="4963" w:type="dxa"/>
          </w:tcPr>
          <w:p w:rsidR="00FF063D" w:rsidRPr="0094459F" w:rsidRDefault="00FF063D" w:rsidP="0094459F">
            <w:pPr>
              <w:pStyle w:val="NoSpacing"/>
              <w:rPr>
                <w:rFonts w:ascii="Arial" w:hAnsi="Arial" w:cs="Arial"/>
                <w:color w:val="auto"/>
              </w:rPr>
            </w:pPr>
            <w:r w:rsidRPr="0094459F">
              <w:rPr>
                <w:rFonts w:ascii="Arial" w:hAnsi="Arial" w:cs="Arial"/>
                <w:color w:val="auto"/>
              </w:rPr>
              <w:t>выходной</w:t>
            </w:r>
          </w:p>
        </w:tc>
      </w:tr>
    </w:tbl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94459F">
        <w:rPr>
          <w:rFonts w:ascii="Arial" w:hAnsi="Arial" w:cs="Arial"/>
          <w:kern w:val="2"/>
          <w:sz w:val="28"/>
          <w:szCs w:val="28"/>
          <w:lang w:eastAsia="ar-SA"/>
        </w:rPr>
        <w:t xml:space="preserve">  </w:t>
      </w:r>
      <w:r w:rsidRPr="0094459F">
        <w:rPr>
          <w:rFonts w:ascii="Arial" w:hAnsi="Arial" w:cs="Arial"/>
          <w:kern w:val="2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94459F">
        <w:rPr>
          <w:rFonts w:ascii="Arial" w:hAnsi="Arial" w:cs="Arial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94459F">
        <w:rPr>
          <w:rFonts w:ascii="Arial" w:hAnsi="Arial" w:cs="Arial"/>
          <w:kern w:val="2"/>
          <w:sz w:val="24"/>
          <w:szCs w:val="24"/>
          <w:lang w:eastAsia="ar-SA"/>
        </w:rPr>
        <w:t xml:space="preserve">Телефон Администрации </w:t>
      </w:r>
      <w:r w:rsidRPr="0094459F">
        <w:rPr>
          <w:rFonts w:ascii="Arial" w:hAnsi="Arial" w:cs="Arial"/>
          <w:sz w:val="24"/>
          <w:szCs w:val="24"/>
        </w:rPr>
        <w:t>Щеголянского</w:t>
      </w:r>
      <w:r w:rsidRPr="0094459F">
        <w:rPr>
          <w:rFonts w:ascii="Arial" w:hAnsi="Arial" w:cs="Arial"/>
          <w:kern w:val="2"/>
          <w:sz w:val="24"/>
          <w:szCs w:val="24"/>
          <w:lang w:eastAsia="ar-SA"/>
        </w:rPr>
        <w:t xml:space="preserve"> сельсовета Беловского района Курской области: </w:t>
      </w:r>
      <w:r w:rsidRPr="0094459F">
        <w:rPr>
          <w:rFonts w:ascii="Arial" w:hAnsi="Arial" w:cs="Arial"/>
          <w:sz w:val="24"/>
          <w:szCs w:val="24"/>
        </w:rPr>
        <w:t>8(47149) 2-12-99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     1.3.3. 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Pr="0094459F">
        <w:rPr>
          <w:rFonts w:ascii="Arial" w:hAnsi="Arial" w:cs="Arial"/>
          <w:sz w:val="24"/>
          <w:szCs w:val="24"/>
        </w:rPr>
        <w:t>Щеголянского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сельсовета Беловского района Курской области (далее - ОМСУ) –</w:t>
      </w:r>
      <w:r w:rsidRPr="0094459F">
        <w:rPr>
          <w:rFonts w:ascii="Arial" w:hAnsi="Arial" w:cs="Arial"/>
          <w:sz w:val="24"/>
          <w:szCs w:val="24"/>
        </w:rPr>
        <w:t>(http://</w:t>
      </w:r>
      <w:r w:rsidRPr="0094459F">
        <w:rPr>
          <w:rFonts w:ascii="Arial" w:hAnsi="Arial" w:cs="Arial"/>
          <w:b/>
          <w:sz w:val="24"/>
          <w:szCs w:val="24"/>
        </w:rPr>
        <w:t xml:space="preserve"> admshegolek.ru);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rpgu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rkursk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</w:hyperlink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- Региональный портал);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gosuslugi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r w:rsidRPr="0094459F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</w:hyperlink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– Федеральный портал).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94459F">
          <w:rPr>
            <w:rFonts w:ascii="Arial" w:hAnsi="Arial" w:cs="Arial"/>
            <w:kern w:val="1"/>
            <w:sz w:val="24"/>
            <w:szCs w:val="24"/>
            <w:lang w:eastAsia="ar-SA"/>
          </w:rPr>
          <w:t>сайте</w:t>
        </w:r>
      </w:hyperlink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 администрации сельсовета и на информационном стенде.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94459F">
        <w:rPr>
          <w:rFonts w:ascii="Arial" w:hAnsi="Arial" w:cs="Arial"/>
          <w:sz w:val="24"/>
          <w:szCs w:val="24"/>
          <w:lang w:eastAsia="en-US"/>
        </w:rPr>
        <w:t>у</w:t>
      </w:r>
      <w:r w:rsidRPr="0094459F">
        <w:rPr>
          <w:rFonts w:ascii="Arial" w:hAnsi="Arial" w:cs="Arial"/>
          <w:sz w:val="24"/>
          <w:szCs w:val="24"/>
          <w:lang w:eastAsia="en-US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4459F">
        <w:rPr>
          <w:rFonts w:ascii="Arial" w:hAnsi="Arial" w:cs="Arial"/>
          <w:sz w:val="24"/>
          <w:szCs w:val="24"/>
        </w:rPr>
        <w:t>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94459F">
        <w:rPr>
          <w:rFonts w:ascii="Arial" w:hAnsi="Arial" w:cs="Arial"/>
          <w:b/>
          <w:bCs/>
          <w:sz w:val="24"/>
          <w:szCs w:val="24"/>
        </w:rPr>
        <w:t>в</w:t>
      </w:r>
      <w:r w:rsidRPr="0094459F">
        <w:rPr>
          <w:rFonts w:ascii="Arial" w:hAnsi="Arial" w:cs="Arial"/>
          <w:b/>
          <w:bCs/>
          <w:sz w:val="24"/>
          <w:szCs w:val="24"/>
        </w:rPr>
        <w:t>ляющего муниципальную услугу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94459F">
        <w:rPr>
          <w:rFonts w:ascii="Arial" w:hAnsi="Arial" w:cs="Arial"/>
          <w:color w:val="00000A"/>
          <w:sz w:val="24"/>
          <w:szCs w:val="24"/>
        </w:rPr>
        <w:t>2.2.1.Муниципальная услуга предоставляется Администрацией Щеголянского сельсовета Беловского района Курской области (далее – Администрация).</w:t>
      </w:r>
    </w:p>
    <w:p w:rsidR="00FF063D" w:rsidRPr="0094459F" w:rsidRDefault="00FF063D" w:rsidP="0094459F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2.2.2. В предоставлении муниципальной услуги участвуют: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треб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94459F">
        <w:rPr>
          <w:rFonts w:ascii="Arial" w:hAnsi="Arial" w:cs="Arial"/>
          <w:sz w:val="24"/>
          <w:szCs w:val="24"/>
        </w:rPr>
        <w:t>б</w:t>
      </w:r>
      <w:r w:rsidRPr="0094459F">
        <w:rPr>
          <w:rFonts w:ascii="Arial" w:hAnsi="Arial" w:cs="Arial"/>
          <w:sz w:val="24"/>
          <w:szCs w:val="24"/>
        </w:rPr>
        <w:t>ходимых для получения услуги и связанных с обращением в иные государс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венные и муниципальные органы и организации, за исключением  получения у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луг, включенных в перечень услуг, которые являются  необходимыми и обяз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испрашиваемого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pStyle w:val="a1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4459F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FF063D" w:rsidRPr="0094459F" w:rsidRDefault="00FF063D" w:rsidP="0094459F">
      <w:pPr>
        <w:pStyle w:val="a1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94459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4459F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FF063D" w:rsidRPr="0094459F" w:rsidRDefault="00FF063D" w:rsidP="0094459F">
      <w:pPr>
        <w:pStyle w:val="a1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FF063D" w:rsidRPr="0094459F" w:rsidRDefault="00FF063D" w:rsidP="0094459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94459F">
        <w:rPr>
          <w:rFonts w:ascii="Arial" w:hAnsi="Arial" w:cs="Arial"/>
          <w:sz w:val="24"/>
          <w:szCs w:val="24"/>
        </w:rPr>
        <w:t xml:space="preserve"> ("Собрание законод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FF063D" w:rsidRPr="0094459F" w:rsidRDefault="00FF063D" w:rsidP="0094459F">
      <w:pPr>
        <w:pStyle w:val="a1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94459F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30.10. </w:t>
      </w:r>
      <w:smartTag w:uri="urn:schemas-microsoft-com:office:smarttags" w:element="metricconverter">
        <w:smartTagPr>
          <w:attr w:name="ProductID" w:val="2001 г"/>
        </w:smartTagPr>
        <w:r w:rsidRPr="0094459F">
          <w:rPr>
            <w:rFonts w:ascii="Arial" w:eastAsia="Batang" w:hAnsi="Arial" w:cs="Arial"/>
            <w:color w:val="auto"/>
            <w:sz w:val="24"/>
            <w:szCs w:val="24"/>
            <w:lang w:eastAsia="ko-KR"/>
          </w:rPr>
          <w:t>2001 г</w:t>
        </w:r>
      </w:smartTag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>. - Федеральный выпуск №2823);</w:t>
      </w:r>
    </w:p>
    <w:p w:rsidR="00FF063D" w:rsidRPr="0094459F" w:rsidRDefault="00FF063D" w:rsidP="0094459F">
      <w:pPr>
        <w:pStyle w:val="a1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4459F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27 . 06. </w:t>
      </w:r>
      <w:smartTag w:uri="urn:schemas-microsoft-com:office:smarttags" w:element="metricconverter">
        <w:smartTagPr>
          <w:attr w:name="ProductID" w:val="2014 г"/>
        </w:smartTagPr>
        <w:r w:rsidRPr="0094459F">
          <w:rPr>
            <w:rFonts w:ascii="Arial" w:eastAsia="Batang" w:hAnsi="Arial" w:cs="Arial"/>
            <w:color w:val="auto"/>
            <w:sz w:val="24"/>
            <w:szCs w:val="24"/>
            <w:lang w:eastAsia="ko-KR"/>
          </w:rPr>
          <w:t>2014 г</w:t>
        </w:r>
      </w:smartTag>
      <w:r w:rsidRPr="0094459F">
        <w:rPr>
          <w:rFonts w:ascii="Arial" w:eastAsia="Batang" w:hAnsi="Arial" w:cs="Arial"/>
          <w:color w:val="auto"/>
          <w:sz w:val="24"/>
          <w:szCs w:val="24"/>
          <w:lang w:eastAsia="ko-KR"/>
        </w:rPr>
        <w:t>. в  - Федеральный выпуск №6414);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FF063D" w:rsidRPr="0094459F" w:rsidRDefault="00FF063D" w:rsidP="0094459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FF063D" w:rsidRPr="0094459F" w:rsidRDefault="00FF063D" w:rsidP="0094459F">
      <w:pPr>
        <w:pStyle w:val="NormalWeb"/>
        <w:ind w:firstLine="420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Федеральным законом от 24.07.2007 № 221-ФЗ «О кадастровой деятельн</w:t>
      </w:r>
      <w:r w:rsidRPr="0094459F">
        <w:rPr>
          <w:rFonts w:ascii="Arial" w:hAnsi="Arial" w:cs="Arial"/>
        </w:rPr>
        <w:t>о</w:t>
      </w:r>
      <w:r w:rsidRPr="0094459F">
        <w:rPr>
          <w:rFonts w:ascii="Arial" w:hAnsi="Arial" w:cs="Arial"/>
        </w:rPr>
        <w:t>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FF063D" w:rsidRPr="0094459F" w:rsidRDefault="00FF063D" w:rsidP="0094459F">
      <w:pPr>
        <w:pStyle w:val="NormalWeb"/>
        <w:ind w:firstLine="420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Федеральным законом от 11.06.2003 № 74-ФЗ «О крестьянском (ферме</w:t>
      </w:r>
      <w:r w:rsidRPr="0094459F">
        <w:rPr>
          <w:rFonts w:ascii="Arial" w:hAnsi="Arial" w:cs="Arial"/>
        </w:rPr>
        <w:t>р</w:t>
      </w:r>
      <w:r w:rsidRPr="0094459F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FF063D" w:rsidRPr="0094459F" w:rsidRDefault="00FF063D" w:rsidP="0094459F">
      <w:pPr>
        <w:pStyle w:val="NormalWeb"/>
        <w:ind w:firstLine="420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Федеральным законом от 15.04.1998 № 66-ФЗ «О садоводческих, огородн</w:t>
      </w:r>
      <w:r w:rsidRPr="0094459F">
        <w:rPr>
          <w:rFonts w:ascii="Arial" w:hAnsi="Arial" w:cs="Arial"/>
        </w:rPr>
        <w:t>и</w:t>
      </w:r>
      <w:r w:rsidRPr="0094459F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94459F">
        <w:rPr>
          <w:rFonts w:ascii="Arial" w:hAnsi="Arial" w:cs="Arial"/>
        </w:rPr>
        <w:t>а</w:t>
      </w:r>
      <w:r w:rsidRPr="0094459F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FF063D" w:rsidRPr="0094459F" w:rsidRDefault="00FF063D" w:rsidP="0094459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>- Федеральным законом от 13.07.2015 № 218-ФЗ «О государственной р</w:t>
      </w:r>
      <w:r w:rsidRPr="0094459F">
        <w:rPr>
          <w:rFonts w:ascii="Arial" w:hAnsi="Arial" w:cs="Arial"/>
          <w:color w:val="000000"/>
          <w:sz w:val="24"/>
          <w:szCs w:val="24"/>
        </w:rPr>
        <w:t>е</w:t>
      </w:r>
      <w:r w:rsidRPr="0094459F">
        <w:rPr>
          <w:rFonts w:ascii="Arial" w:hAnsi="Arial" w:cs="Arial"/>
          <w:color w:val="000000"/>
          <w:sz w:val="24"/>
          <w:szCs w:val="24"/>
        </w:rPr>
        <w:t>гистрации недвижимости» («Российская газета», № 156, 17.07.2015, «Собрание законодательства РФ», 20.07.2015, №»29 (часть I), ст. 4344.);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94459F">
        <w:rPr>
          <w:rFonts w:ascii="Arial" w:hAnsi="Arial" w:cs="Arial"/>
          <w:sz w:val="24"/>
          <w:szCs w:val="24"/>
        </w:rPr>
        <w:t>й</w:t>
      </w:r>
      <w:r w:rsidRPr="0094459F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94459F">
          <w:rPr>
            <w:rFonts w:ascii="Arial" w:hAnsi="Arial" w:cs="Arial"/>
            <w:sz w:val="24"/>
            <w:szCs w:val="24"/>
          </w:rPr>
          <w:t>2015 г</w:t>
        </w:r>
      </w:smartTag>
      <w:r w:rsidRPr="0094459F">
        <w:rPr>
          <w:rFonts w:ascii="Arial" w:hAnsi="Arial" w:cs="Arial"/>
          <w:sz w:val="24"/>
          <w:szCs w:val="24"/>
        </w:rPr>
        <w:t>. N 7 «Об у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 xml:space="preserve">верждении </w:t>
      </w:r>
      <w:hyperlink r:id="rId10" w:history="1">
        <w:r w:rsidRPr="0094459F">
          <w:rPr>
            <w:rFonts w:ascii="Arial" w:hAnsi="Arial" w:cs="Arial"/>
            <w:sz w:val="24"/>
            <w:szCs w:val="24"/>
          </w:rPr>
          <w:t>порядк</w:t>
        </w:r>
      </w:hyperlink>
      <w:r w:rsidRPr="0094459F">
        <w:rPr>
          <w:rFonts w:ascii="Arial" w:hAnsi="Arial" w:cs="Arial"/>
          <w:sz w:val="24"/>
          <w:szCs w:val="24"/>
        </w:rPr>
        <w:t>а и способов подачи заявлений об утверждении схемы расп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Pr="0094459F">
        <w:rPr>
          <w:rFonts w:ascii="Arial" w:hAnsi="Arial" w:cs="Arial"/>
          <w:sz w:val="24"/>
          <w:szCs w:val="24"/>
        </w:rPr>
        <w:t>я</w:t>
      </w:r>
      <w:r w:rsidRPr="0094459F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94459F">
        <w:rPr>
          <w:rFonts w:ascii="Arial" w:hAnsi="Arial" w:cs="Arial"/>
          <w:sz w:val="24"/>
          <w:szCs w:val="24"/>
        </w:rPr>
        <w:t>я</w:t>
      </w:r>
      <w:r w:rsidRPr="0094459F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FF063D" w:rsidRPr="0094459F" w:rsidRDefault="00FF063D" w:rsidP="0094459F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94459F">
        <w:rPr>
          <w:rFonts w:cs="Arial"/>
          <w:sz w:val="24"/>
          <w:szCs w:val="24"/>
        </w:rPr>
        <w:t>Законом Курской области  от 04.01.2003г. № 1-ЗКО «Об администрати</w:t>
      </w:r>
      <w:r w:rsidRPr="0094459F">
        <w:rPr>
          <w:rFonts w:cs="Arial"/>
          <w:sz w:val="24"/>
          <w:szCs w:val="24"/>
        </w:rPr>
        <w:t>в</w:t>
      </w:r>
      <w:r w:rsidRPr="0094459F">
        <w:rPr>
          <w:rFonts w:cs="Arial"/>
          <w:sz w:val="24"/>
          <w:szCs w:val="24"/>
        </w:rPr>
        <w:t>ных правонарушениях в Курской области» ("Курская правда", N 4-5, 11.01.2003);</w:t>
      </w:r>
    </w:p>
    <w:p w:rsidR="00FF063D" w:rsidRPr="0094459F" w:rsidRDefault="00FF063D" w:rsidP="009445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постановлением Администрации Щеголянского сельсовета Беловского района Курской области от 05.04.2012 года № 22 «Об утверждении Порядка разработки и утверждения административных регламентов предоставления м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 xml:space="preserve">ниципальных услуг»; </w:t>
      </w:r>
    </w:p>
    <w:p w:rsidR="00FF063D" w:rsidRPr="0094459F" w:rsidRDefault="00FF063D" w:rsidP="009445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постановлением Администрации Щеголянского сельсовета Беловского района Курской области от 20.02.2013года №07 «Об утверждении Положения об особенностях подачи и рассмотрения жалоб на решения и действия (бездейс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вие) Администрации Щеголянского сельсовета Беловского  района Курской о</w:t>
      </w:r>
      <w:r w:rsidRPr="0094459F">
        <w:rPr>
          <w:rFonts w:ascii="Arial" w:hAnsi="Arial" w:cs="Arial"/>
          <w:sz w:val="24"/>
          <w:szCs w:val="24"/>
        </w:rPr>
        <w:t>б</w:t>
      </w:r>
      <w:r w:rsidRPr="0094459F">
        <w:rPr>
          <w:rFonts w:ascii="Arial" w:hAnsi="Arial" w:cs="Arial"/>
          <w:sz w:val="24"/>
          <w:szCs w:val="24"/>
        </w:rPr>
        <w:t>ласти и ее должностных лиц, муниципальных служащих, замещающих должн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сти муниципальной службы в Администрации Щеголянского сельсовета Бело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 xml:space="preserve">ского района Курской области» 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bCs/>
          <w:sz w:val="24"/>
          <w:szCs w:val="24"/>
        </w:rPr>
        <w:t>Уставом муниципального образования  «Щеголянский сельсовет» Бело</w:t>
      </w:r>
      <w:r w:rsidRPr="0094459F">
        <w:rPr>
          <w:rFonts w:ascii="Arial" w:hAnsi="Arial" w:cs="Arial"/>
          <w:bCs/>
          <w:sz w:val="24"/>
          <w:szCs w:val="24"/>
        </w:rPr>
        <w:t>в</w:t>
      </w:r>
      <w:r w:rsidRPr="0094459F">
        <w:rPr>
          <w:rFonts w:ascii="Arial" w:hAnsi="Arial" w:cs="Arial"/>
          <w:bCs/>
          <w:sz w:val="24"/>
          <w:szCs w:val="24"/>
        </w:rPr>
        <w:t>ского района  Курской области, принятым Решением   Собрания депутатов Щ</w:t>
      </w:r>
      <w:r w:rsidRPr="0094459F">
        <w:rPr>
          <w:rFonts w:ascii="Arial" w:hAnsi="Arial" w:cs="Arial"/>
          <w:bCs/>
          <w:sz w:val="24"/>
          <w:szCs w:val="24"/>
        </w:rPr>
        <w:t>е</w:t>
      </w:r>
      <w:r w:rsidRPr="0094459F">
        <w:rPr>
          <w:rFonts w:ascii="Arial" w:hAnsi="Arial" w:cs="Arial"/>
          <w:bCs/>
          <w:sz w:val="24"/>
          <w:szCs w:val="24"/>
        </w:rPr>
        <w:t>голянского сельсовета Беловского района Курской области от 25 мая 2005года №47,</w:t>
      </w:r>
      <w:r w:rsidRPr="009445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4459F">
        <w:rPr>
          <w:rFonts w:ascii="Arial" w:hAnsi="Arial" w:cs="Arial"/>
          <w:sz w:val="24"/>
          <w:szCs w:val="24"/>
        </w:rPr>
        <w:t xml:space="preserve">зарегистрирован отделом </w:t>
      </w:r>
      <w:r w:rsidRPr="0094459F">
        <w:rPr>
          <w:rStyle w:val="Strong"/>
          <w:rFonts w:ascii="Arial" w:hAnsi="Arial" w:cs="Arial"/>
          <w:b w:val="0"/>
          <w:color w:val="000000"/>
          <w:sz w:val="24"/>
          <w:szCs w:val="24"/>
        </w:rPr>
        <w:t>Главного управлении Министерства  юстиции Российской Федерации по Центральному федеральному округу 19.10.2005г., г</w:t>
      </w:r>
      <w:r w:rsidRPr="0094459F">
        <w:rPr>
          <w:rStyle w:val="Strong"/>
          <w:rFonts w:ascii="Arial" w:hAnsi="Arial" w:cs="Arial"/>
          <w:b w:val="0"/>
          <w:color w:val="000000"/>
          <w:sz w:val="24"/>
          <w:szCs w:val="24"/>
        </w:rPr>
        <w:t>о</w:t>
      </w:r>
      <w:r w:rsidRPr="0094459F">
        <w:rPr>
          <w:rStyle w:val="Strong"/>
          <w:rFonts w:ascii="Arial" w:hAnsi="Arial" w:cs="Arial"/>
          <w:b w:val="0"/>
          <w:color w:val="000000"/>
          <w:sz w:val="24"/>
          <w:szCs w:val="24"/>
        </w:rPr>
        <w:t>сударственный регистрационный номер ru.465013182005001)</w:t>
      </w:r>
      <w:r w:rsidRPr="0094459F">
        <w:rPr>
          <w:rFonts w:ascii="Arial" w:hAnsi="Arial" w:cs="Arial"/>
          <w:sz w:val="24"/>
          <w:szCs w:val="24"/>
        </w:rPr>
        <w:t xml:space="preserve"> 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настоящим Регламентом.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94459F">
        <w:rPr>
          <w:rFonts w:ascii="Arial" w:hAnsi="Arial" w:cs="Arial"/>
          <w:b/>
          <w:bCs/>
          <w:sz w:val="24"/>
          <w:szCs w:val="24"/>
        </w:rPr>
        <w:t>т</w:t>
      </w:r>
      <w:r w:rsidRPr="0094459F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94459F">
        <w:rPr>
          <w:rFonts w:ascii="Arial" w:hAnsi="Arial" w:cs="Arial"/>
          <w:b/>
          <w:bCs/>
          <w:sz w:val="24"/>
          <w:szCs w:val="24"/>
        </w:rPr>
        <w:t>с</w:t>
      </w:r>
      <w:r w:rsidRPr="0094459F">
        <w:rPr>
          <w:rFonts w:ascii="Arial" w:hAnsi="Arial" w:cs="Arial"/>
          <w:b/>
          <w:bCs/>
          <w:sz w:val="24"/>
          <w:szCs w:val="24"/>
        </w:rPr>
        <w:t>тавления услуги, подлежащих представлению заявителем, способы их п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лучения заявителем, в том числе в электронной форме, порядок их пре</w:t>
      </w:r>
      <w:r w:rsidRPr="0094459F">
        <w:rPr>
          <w:rFonts w:ascii="Arial" w:hAnsi="Arial" w:cs="Arial"/>
          <w:b/>
          <w:bCs/>
          <w:sz w:val="24"/>
          <w:szCs w:val="24"/>
        </w:rPr>
        <w:t>д</w:t>
      </w:r>
      <w:r w:rsidRPr="0094459F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FF063D" w:rsidRPr="0094459F" w:rsidRDefault="00FF063D" w:rsidP="0094459F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</w:rPr>
        <w:t xml:space="preserve">1)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с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но приложению  1 к настоящему административному регламенту и содержащ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му следующую информацию: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8"/>
          <w:szCs w:val="28"/>
          <w:lang w:eastAsia="ar-SA"/>
        </w:rPr>
        <w:tab/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lang w:eastAsia="ar-SA"/>
        </w:rPr>
      </w:pPr>
      <w:r w:rsidRPr="0094459F">
        <w:rPr>
          <w:rFonts w:ascii="Arial" w:hAnsi="Arial" w:cs="Arial"/>
          <w:kern w:val="1"/>
          <w:lang w:eastAsia="ar-SA"/>
        </w:rPr>
        <w:tab/>
        <w:t xml:space="preserve">-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lang w:eastAsia="ar-SA"/>
        </w:rPr>
        <w:tab/>
        <w:t xml:space="preserve">-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8"/>
          <w:szCs w:val="28"/>
          <w:lang w:eastAsia="ar-SA"/>
        </w:rPr>
        <w:tab/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FF063D" w:rsidRPr="0094459F" w:rsidRDefault="00FF063D" w:rsidP="0094459F">
      <w:pPr>
        <w:pStyle w:val="a1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F063D" w:rsidRPr="0094459F" w:rsidRDefault="00FF063D" w:rsidP="0094459F">
      <w:pPr>
        <w:pStyle w:val="a1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F063D" w:rsidRPr="0094459F" w:rsidRDefault="00FF063D" w:rsidP="0094459F">
      <w:pPr>
        <w:pStyle w:val="a1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FF063D" w:rsidRPr="0094459F" w:rsidRDefault="00FF063D" w:rsidP="0094459F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FF063D" w:rsidRPr="0094459F" w:rsidRDefault="00FF063D" w:rsidP="0094459F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94459F">
        <w:rPr>
          <w:rFonts w:ascii="Arial" w:hAnsi="Arial" w:cs="Arial"/>
          <w:sz w:val="24"/>
          <w:szCs w:val="24"/>
        </w:rPr>
        <w:t>д</w:t>
      </w:r>
      <w:r w:rsidRPr="0094459F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94459F">
        <w:rPr>
          <w:rFonts w:ascii="Arial" w:hAnsi="Arial" w:cs="Arial"/>
          <w:sz w:val="24"/>
          <w:szCs w:val="24"/>
        </w:rPr>
        <w:t>д</w:t>
      </w:r>
      <w:r w:rsidRPr="0094459F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94459F">
        <w:rPr>
          <w:rFonts w:ascii="Arial" w:hAnsi="Arial" w:cs="Arial"/>
          <w:sz w:val="24"/>
          <w:szCs w:val="24"/>
        </w:rPr>
        <w:t>ю</w:t>
      </w:r>
      <w:r w:rsidRPr="0094459F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FF063D" w:rsidRPr="0094459F" w:rsidRDefault="00FF063D" w:rsidP="0094459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94459F">
        <w:rPr>
          <w:rFonts w:ascii="Arial" w:hAnsi="Arial" w:cs="Arial"/>
        </w:rPr>
        <w:t>н</w:t>
      </w:r>
      <w:r w:rsidRPr="0094459F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94459F">
        <w:rPr>
          <w:rFonts w:ascii="Arial" w:hAnsi="Arial" w:cs="Arial"/>
        </w:rPr>
        <w:t>е</w:t>
      </w:r>
      <w:r w:rsidRPr="0094459F">
        <w:rPr>
          <w:rFonts w:ascii="Arial" w:hAnsi="Arial" w:cs="Arial"/>
        </w:rPr>
        <w:t>ренный нотариально.</w:t>
      </w:r>
    </w:p>
    <w:p w:rsidR="00FF063D" w:rsidRPr="0094459F" w:rsidRDefault="00FF063D" w:rsidP="0094459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94459F">
        <w:rPr>
          <w:rFonts w:ascii="Arial" w:hAnsi="Arial" w:cs="Arial"/>
        </w:rPr>
        <w:t>о</w:t>
      </w:r>
      <w:r w:rsidRPr="0094459F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94459F">
        <w:rPr>
          <w:rFonts w:ascii="Arial" w:hAnsi="Arial" w:cs="Arial"/>
        </w:rPr>
        <w:t>и</w:t>
      </w:r>
      <w:r w:rsidRPr="0094459F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94459F">
        <w:rPr>
          <w:rFonts w:ascii="Arial" w:hAnsi="Arial" w:cs="Arial"/>
        </w:rPr>
        <w:t>в</w:t>
      </w:r>
      <w:r w:rsidRPr="0094459F">
        <w:rPr>
          <w:rFonts w:ascii="Arial" w:hAnsi="Arial" w:cs="Arial"/>
        </w:rPr>
        <w:t>ления.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</w:t>
      </w:r>
      <w:r w:rsidRPr="0094459F">
        <w:rPr>
          <w:rFonts w:ascii="Arial" w:hAnsi="Arial" w:cs="Arial"/>
          <w:b/>
          <w:bCs/>
          <w:sz w:val="24"/>
          <w:szCs w:val="24"/>
        </w:rPr>
        <w:t>т</w:t>
      </w:r>
      <w:r w:rsidRPr="0094459F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услуги, к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торые находятся в распоряжении государственных органов, органов м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стного самоуправления и иных органов, участвующих в предоставлении услуги, и которые заявитель вправе представить, а также способы их п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лучения заявителями, в том числе в электронной форме, порядок их пре</w:t>
      </w:r>
      <w:r w:rsidRPr="0094459F">
        <w:rPr>
          <w:rFonts w:ascii="Arial" w:hAnsi="Arial" w:cs="Arial"/>
          <w:b/>
          <w:bCs/>
          <w:sz w:val="24"/>
          <w:szCs w:val="24"/>
        </w:rPr>
        <w:t>д</w:t>
      </w:r>
      <w:r w:rsidRPr="0094459F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недвижимости  на земельный участок;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94459F">
        <w:rPr>
          <w:rFonts w:ascii="Arial" w:hAnsi="Arial" w:cs="Arial"/>
          <w:sz w:val="24"/>
          <w:szCs w:val="24"/>
          <w:lang w:eastAsia="ar-SA"/>
        </w:rPr>
        <w:t>а</w:t>
      </w:r>
      <w:r w:rsidRPr="0094459F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тавлением услуги;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тавлении услуги, за исключением документов, указанных в части 6 статьи 7 Ф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дерального Закона от 27.07.2010г. №210-ФЗ».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</w:t>
      </w:r>
      <w:r w:rsidRPr="0094459F">
        <w:rPr>
          <w:rFonts w:ascii="Arial" w:hAnsi="Arial" w:cs="Arial"/>
          <w:b/>
          <w:bCs/>
          <w:sz w:val="24"/>
          <w:szCs w:val="24"/>
        </w:rPr>
        <w:t>у</w:t>
      </w:r>
      <w:r w:rsidRPr="0094459F">
        <w:rPr>
          <w:rFonts w:ascii="Arial" w:hAnsi="Arial" w:cs="Arial"/>
          <w:b/>
          <w:bCs/>
          <w:sz w:val="24"/>
          <w:szCs w:val="24"/>
        </w:rPr>
        <w:t>ментов, необходимых для предоставления услуги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дусмотрено.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пред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FF063D" w:rsidRPr="0094459F" w:rsidRDefault="00FF063D" w:rsidP="0094459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4459F">
        <w:rPr>
          <w:rFonts w:cs="Arial"/>
          <w:sz w:val="24"/>
          <w:szCs w:val="24"/>
        </w:rPr>
        <w:t>1) границы земельного участка подлежат уточнению в соответствии с тр</w:t>
      </w:r>
      <w:r w:rsidRPr="0094459F">
        <w:rPr>
          <w:rFonts w:cs="Arial"/>
          <w:sz w:val="24"/>
          <w:szCs w:val="24"/>
        </w:rPr>
        <w:t>е</w:t>
      </w:r>
      <w:r w:rsidRPr="0094459F">
        <w:rPr>
          <w:rFonts w:cs="Arial"/>
          <w:sz w:val="24"/>
          <w:szCs w:val="24"/>
        </w:rPr>
        <w:t xml:space="preserve">бованиями Федерального </w:t>
      </w:r>
      <w:hyperlink r:id="rId11" w:history="1">
        <w:r w:rsidRPr="0094459F">
          <w:rPr>
            <w:rFonts w:cs="Arial"/>
            <w:sz w:val="24"/>
            <w:szCs w:val="24"/>
          </w:rPr>
          <w:t>закона</w:t>
        </w:r>
      </w:hyperlink>
      <w:r w:rsidRPr="0094459F">
        <w:rPr>
          <w:rFonts w:cs="Arial"/>
          <w:sz w:val="24"/>
          <w:szCs w:val="24"/>
        </w:rPr>
        <w:t xml:space="preserve"> "О государственном кадастре недвижимости";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соответс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 или аренды;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94459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менно с земельным участком;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94459F">
        <w:rPr>
          <w:rFonts w:ascii="Arial" w:hAnsi="Arial" w:cs="Arial"/>
          <w:sz w:val="24"/>
          <w:szCs w:val="24"/>
        </w:rPr>
        <w:t>з</w:t>
      </w:r>
      <w:r w:rsidRPr="0094459F">
        <w:rPr>
          <w:rFonts w:ascii="Arial" w:hAnsi="Arial" w:cs="Arial"/>
          <w:sz w:val="24"/>
          <w:szCs w:val="24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стка обратился обладатель данных прав или подано заявление о предоставл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нии земельного участка в соответствии с </w:t>
      </w:r>
      <w:hyperlink r:id="rId13" w:history="1">
        <w:r w:rsidRPr="0094459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ганизации либо этой некоммерческой организации, если земельный участок о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носится к имуществу общего пользования;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94459F">
        <w:rPr>
          <w:rFonts w:ascii="Arial" w:hAnsi="Arial" w:cs="Arial"/>
          <w:sz w:val="24"/>
          <w:szCs w:val="24"/>
        </w:rPr>
        <w:t>ю</w:t>
      </w:r>
      <w:r w:rsidRPr="0094459F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4" w:history="1">
        <w:r w:rsidRPr="0094459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тельства;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доставление не допускается на праве, указанном в заявлении о предоставлении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ка для целей резервирования;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или земельный уч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5" w:history="1">
        <w:r w:rsidRPr="0094459F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6" w:history="1">
        <w:r w:rsidRPr="0094459F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94459F">
        <w:rPr>
          <w:rFonts w:ascii="Arial" w:hAnsi="Arial" w:cs="Arial"/>
          <w:sz w:val="24"/>
          <w:szCs w:val="24"/>
        </w:rPr>
        <w:t xml:space="preserve">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94459F">
        <w:rPr>
          <w:rFonts w:ascii="Arial" w:hAnsi="Arial" w:cs="Arial"/>
          <w:sz w:val="24"/>
          <w:szCs w:val="24"/>
        </w:rPr>
        <w:t>к</w:t>
      </w:r>
      <w:r w:rsidRPr="0094459F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7" w:history="1">
        <w:r w:rsidRPr="0094459F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18" w:history="1">
        <w:r w:rsidRPr="0094459F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19" w:history="1">
        <w:r w:rsidRPr="0094459F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стка для индивидуального жилищного строительства, ведения личного подсо</w:t>
      </w:r>
      <w:r w:rsidRPr="0094459F">
        <w:rPr>
          <w:rFonts w:ascii="Arial" w:hAnsi="Arial" w:cs="Arial"/>
          <w:sz w:val="24"/>
          <w:szCs w:val="24"/>
        </w:rPr>
        <w:t>б</w:t>
      </w:r>
      <w:r w:rsidRPr="0094459F">
        <w:rPr>
          <w:rFonts w:ascii="Arial" w:hAnsi="Arial" w:cs="Arial"/>
          <w:sz w:val="24"/>
          <w:szCs w:val="24"/>
        </w:rPr>
        <w:t>ного хозяйства, садоводства, дачного хозяйства или осуществления крестья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ским (фермерским) хозяйством его деятельности;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4459F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94459F">
        <w:rPr>
          <w:rFonts w:ascii="Arial" w:hAnsi="Arial" w:cs="Arial"/>
          <w:sz w:val="24"/>
          <w:szCs w:val="24"/>
        </w:rPr>
        <w:t>й</w:t>
      </w:r>
      <w:r w:rsidRPr="0094459F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</w:t>
      </w:r>
      <w:r w:rsidRPr="0094459F">
        <w:rPr>
          <w:rFonts w:ascii="Arial" w:hAnsi="Arial" w:cs="Arial"/>
          <w:sz w:val="28"/>
          <w:szCs w:val="28"/>
        </w:rPr>
        <w:t>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0" w:history="1">
        <w:r w:rsidRPr="0094459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новленный в соответствии с федеральным законом;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пускается;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ного участка обратилось иное не указанное в этом решении лицо;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1" w:history="1">
        <w:r w:rsidRPr="0094459F">
          <w:rPr>
            <w:rFonts w:ascii="Arial" w:hAnsi="Arial" w:cs="Arial"/>
            <w:sz w:val="24"/>
            <w:szCs w:val="24"/>
          </w:rPr>
          <w:t>законом</w:t>
        </w:r>
      </w:hyperlink>
      <w:r w:rsidRPr="0094459F">
        <w:rPr>
          <w:rFonts w:ascii="Arial" w:hAnsi="Arial" w:cs="Arial"/>
          <w:sz w:val="24"/>
          <w:szCs w:val="24"/>
        </w:rPr>
        <w:t xml:space="preserve"> "О гос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FF063D" w:rsidRPr="0094459F" w:rsidRDefault="00FF063D" w:rsidP="0094459F">
      <w:pPr>
        <w:pStyle w:val="a1"/>
        <w:widowControl w:val="0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94459F">
        <w:rPr>
          <w:rFonts w:ascii="Arial" w:hAnsi="Arial" w:cs="Arial"/>
          <w:b/>
          <w:bCs/>
          <w:sz w:val="24"/>
          <w:szCs w:val="24"/>
        </w:rPr>
        <w:t>а</w:t>
      </w:r>
      <w:r w:rsidRPr="0094459F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94459F">
        <w:rPr>
          <w:rFonts w:ascii="Arial" w:hAnsi="Arial" w:cs="Arial"/>
          <w:sz w:val="24"/>
          <w:szCs w:val="24"/>
          <w:shd w:val="clear" w:color="auto" w:fill="FFFFFF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FF063D" w:rsidRPr="0094459F" w:rsidRDefault="00FF063D" w:rsidP="0094459F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pStyle w:val="a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94459F">
        <w:rPr>
          <w:rFonts w:ascii="Arial" w:hAnsi="Arial" w:cs="Arial"/>
          <w:b/>
          <w:bCs/>
          <w:sz w:val="24"/>
          <w:szCs w:val="24"/>
        </w:rPr>
        <w:t>ы</w:t>
      </w:r>
      <w:r w:rsidRPr="0094459F">
        <w:rPr>
          <w:rFonts w:ascii="Arial" w:hAnsi="Arial" w:cs="Arial"/>
          <w:b/>
          <w:bCs/>
          <w:sz w:val="24"/>
          <w:szCs w:val="24"/>
        </w:rPr>
        <w:t>ми для предоставления услуги, включая информацию о методике расчета размера такой платы</w:t>
      </w:r>
    </w:p>
    <w:p w:rsidR="00FF063D" w:rsidRPr="0094459F" w:rsidRDefault="00FF063D" w:rsidP="0094459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94459F">
        <w:rPr>
          <w:rFonts w:ascii="Arial" w:hAnsi="Arial" w:cs="Arial"/>
          <w:b/>
          <w:bCs/>
          <w:sz w:val="24"/>
          <w:szCs w:val="24"/>
        </w:rPr>
        <w:t>и</w:t>
      </w:r>
      <w:r w:rsidRPr="0094459F">
        <w:rPr>
          <w:rFonts w:ascii="Arial" w:hAnsi="Arial" w:cs="Arial"/>
          <w:b/>
          <w:bCs/>
          <w:sz w:val="24"/>
          <w:szCs w:val="24"/>
        </w:rPr>
        <w:t>зацией, участвующей в предоставлении муниципальной услуги и при п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лучении результата предоставления таких услуг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94459F">
        <w:rPr>
          <w:rFonts w:ascii="Arial" w:hAnsi="Arial" w:cs="Arial"/>
          <w:sz w:val="24"/>
          <w:szCs w:val="24"/>
          <w:lang w:eastAsia="ar-SA"/>
        </w:rPr>
        <w:t xml:space="preserve"> более 15 минут.</w:t>
      </w:r>
    </w:p>
    <w:p w:rsidR="00FF063D" w:rsidRPr="0094459F" w:rsidRDefault="00FF063D" w:rsidP="0094459F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</w:t>
      </w:r>
      <w:r w:rsidRPr="0094459F">
        <w:rPr>
          <w:rFonts w:ascii="Arial" w:hAnsi="Arial" w:cs="Arial"/>
          <w:b/>
          <w:bCs/>
          <w:sz w:val="24"/>
          <w:szCs w:val="24"/>
        </w:rPr>
        <w:t>а</w:t>
      </w:r>
      <w:r w:rsidRPr="0094459F">
        <w:rPr>
          <w:rFonts w:ascii="Arial" w:hAnsi="Arial" w:cs="Arial"/>
          <w:b/>
          <w:bCs/>
          <w:sz w:val="24"/>
          <w:szCs w:val="24"/>
        </w:rPr>
        <w:t>ствующей в предоставлении муниципальной услуги, в том числе в эле</w:t>
      </w:r>
      <w:r w:rsidRPr="0094459F">
        <w:rPr>
          <w:rFonts w:ascii="Arial" w:hAnsi="Arial" w:cs="Arial"/>
          <w:b/>
          <w:bCs/>
          <w:sz w:val="24"/>
          <w:szCs w:val="24"/>
        </w:rPr>
        <w:t>к</w:t>
      </w:r>
      <w:r w:rsidRPr="0094459F">
        <w:rPr>
          <w:rFonts w:ascii="Arial" w:hAnsi="Arial" w:cs="Arial"/>
          <w:b/>
          <w:bCs/>
          <w:sz w:val="24"/>
          <w:szCs w:val="24"/>
        </w:rPr>
        <w:t>тронной форме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респонденции: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FF063D" w:rsidRPr="0094459F" w:rsidRDefault="00FF063D" w:rsidP="0094459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Обеспечение доступности для инвалидов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  <w:r w:rsidRPr="0094459F">
        <w:rPr>
          <w:rFonts w:ascii="Arial" w:hAnsi="Arial" w:cs="Arial"/>
          <w:kern w:val="1"/>
          <w:sz w:val="28"/>
          <w:szCs w:val="28"/>
          <w:lang w:eastAsia="zh-CN"/>
        </w:rPr>
        <w:tab/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94459F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310325507"/>
      <w:bookmarkStart w:id="2" w:name="_Toc310325954"/>
      <w:bookmarkStart w:id="3" w:name="_Toc310326259"/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2.18.1. </w:t>
      </w:r>
      <w:r w:rsidRPr="0094459F">
        <w:rPr>
          <w:rFonts w:ascii="Arial" w:hAnsi="Arial" w:cs="Arial"/>
          <w:b/>
          <w:sz w:val="24"/>
          <w:szCs w:val="24"/>
        </w:rPr>
        <w:t>Особенности предоставления муниципальной услуги в электронной форме.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94459F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гионального портала (</w:t>
      </w:r>
      <w:hyperlink r:id="rId22" w:history="1">
        <w:r w:rsidRPr="0094459F">
          <w:rPr>
            <w:rFonts w:ascii="Arial" w:hAnsi="Arial" w:cs="Arial"/>
            <w:sz w:val="24"/>
            <w:szCs w:val="24"/>
            <w:u w:val="single"/>
          </w:rPr>
          <w:t>www.</w:t>
        </w:r>
        <w:r w:rsidRPr="0094459F">
          <w:rPr>
            <w:rFonts w:ascii="Arial" w:hAnsi="Arial" w:cs="Arial"/>
            <w:sz w:val="24"/>
            <w:szCs w:val="24"/>
            <w:u w:val="single"/>
            <w:lang w:val="en-US"/>
          </w:rPr>
          <w:t>rpgu</w:t>
        </w:r>
        <w:r w:rsidRPr="0094459F">
          <w:rPr>
            <w:rFonts w:ascii="Arial" w:hAnsi="Arial" w:cs="Arial"/>
            <w:sz w:val="24"/>
            <w:szCs w:val="24"/>
            <w:u w:val="single"/>
          </w:rPr>
          <w:t>.</w:t>
        </w:r>
        <w:r w:rsidRPr="0094459F">
          <w:rPr>
            <w:rFonts w:ascii="Arial" w:hAnsi="Arial" w:cs="Arial"/>
            <w:sz w:val="24"/>
            <w:szCs w:val="24"/>
            <w:u w:val="single"/>
            <w:lang w:val="en-US"/>
          </w:rPr>
          <w:t>rkursk</w:t>
        </w:r>
        <w:r w:rsidRPr="0094459F">
          <w:rPr>
            <w:rFonts w:ascii="Arial" w:hAnsi="Arial" w:cs="Arial"/>
            <w:sz w:val="24"/>
            <w:szCs w:val="24"/>
            <w:u w:val="single"/>
          </w:rPr>
          <w:t>.</w:t>
        </w:r>
        <w:r w:rsidRPr="0094459F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94459F">
        <w:rPr>
          <w:rFonts w:ascii="Arial" w:hAnsi="Arial" w:cs="Arial"/>
          <w:sz w:val="24"/>
          <w:szCs w:val="24"/>
        </w:rPr>
        <w:t>);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94459F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тавления результатов рассмотрения заявления уполномоченным органом: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но при личном обращении;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го отправления;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94459F">
        <w:rPr>
          <w:rFonts w:ascii="Arial" w:hAnsi="Arial" w:cs="Arial"/>
          <w:sz w:val="24"/>
          <w:szCs w:val="24"/>
        </w:rPr>
        <w:t>к</w:t>
      </w:r>
      <w:r w:rsidRPr="0094459F">
        <w:rPr>
          <w:rFonts w:ascii="Arial" w:hAnsi="Arial" w:cs="Arial"/>
          <w:sz w:val="24"/>
          <w:szCs w:val="24"/>
        </w:rPr>
        <w:t>тронной почты;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FF063D" w:rsidRPr="0094459F" w:rsidRDefault="00FF063D" w:rsidP="00944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94459F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ля заявителя):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94459F">
        <w:rPr>
          <w:rFonts w:ascii="Arial" w:hAnsi="Arial" w:cs="Arial"/>
          <w:sz w:val="24"/>
          <w:szCs w:val="24"/>
        </w:rPr>
        <w:t>д</w:t>
      </w:r>
      <w:r w:rsidRPr="0094459F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94459F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94459F">
        <w:rPr>
          <w:rFonts w:ascii="Arial" w:hAnsi="Arial" w:cs="Arial"/>
          <w:sz w:val="24"/>
          <w:szCs w:val="24"/>
        </w:rPr>
        <w:t>ч</w:t>
      </w:r>
      <w:r w:rsidRPr="0094459F">
        <w:rPr>
          <w:rFonts w:ascii="Arial" w:hAnsi="Arial" w:cs="Arial"/>
          <w:sz w:val="24"/>
          <w:szCs w:val="24"/>
        </w:rPr>
        <w:t>ность Заявителя  в виде электронного образа такого документа (его представ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теля).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94459F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ждается Администрацией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4459F">
        <w:rPr>
          <w:rFonts w:ascii="Arial" w:hAnsi="Arial" w:cs="Arial"/>
          <w:sz w:val="24"/>
          <w:szCs w:val="24"/>
        </w:rPr>
        <w:t xml:space="preserve"> путем направления заявителю уведомл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ния, содержащего входящий регистрационный номер заявления, дату получ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94459F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4459F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отпра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>ки через Единый портал или Региональный портал, направляются в виде фа</w:t>
      </w:r>
      <w:r w:rsidRPr="0094459F">
        <w:rPr>
          <w:rFonts w:ascii="Arial" w:hAnsi="Arial" w:cs="Arial"/>
          <w:sz w:val="24"/>
          <w:szCs w:val="24"/>
        </w:rPr>
        <w:t>й</w:t>
      </w:r>
      <w:r w:rsidRPr="0094459F">
        <w:rPr>
          <w:rFonts w:ascii="Arial" w:hAnsi="Arial" w:cs="Arial"/>
          <w:sz w:val="24"/>
          <w:szCs w:val="24"/>
        </w:rPr>
        <w:t>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94459F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тавляются в форме электронного документа посредством электронной почты.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94459F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лагаемые к заявлению, в том числе доверенности, направляются в виде файлов в форматах PDF, TIF.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94459F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</w:t>
      </w:r>
      <w:r w:rsidRPr="0094459F">
        <w:rPr>
          <w:rFonts w:ascii="Arial" w:hAnsi="Arial" w:cs="Arial"/>
          <w:sz w:val="24"/>
          <w:szCs w:val="24"/>
        </w:rPr>
        <w:t>н</w:t>
      </w:r>
      <w:r w:rsidRPr="0094459F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</w:t>
      </w:r>
      <w:r w:rsidRPr="0094459F">
        <w:rPr>
          <w:rFonts w:ascii="Arial" w:hAnsi="Arial" w:cs="Arial"/>
          <w:sz w:val="24"/>
          <w:szCs w:val="24"/>
        </w:rPr>
        <w:t>ъ</w:t>
      </w:r>
      <w:r w:rsidRPr="0094459F">
        <w:rPr>
          <w:rFonts w:ascii="Arial" w:hAnsi="Arial" w:cs="Arial"/>
          <w:sz w:val="24"/>
          <w:szCs w:val="24"/>
        </w:rPr>
        <w:t>еме прочитать текст документа и распознать реквизиты документа.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94459F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 сельс</w:t>
      </w:r>
      <w:r w:rsidRPr="0094459F">
        <w:rPr>
          <w:rFonts w:ascii="Arial" w:hAnsi="Arial" w:cs="Arial"/>
          <w:sz w:val="24"/>
          <w:szCs w:val="24"/>
          <w:lang w:eastAsia="en-US"/>
        </w:rPr>
        <w:t>о</w:t>
      </w:r>
      <w:r w:rsidRPr="0094459F">
        <w:rPr>
          <w:rFonts w:ascii="Arial" w:hAnsi="Arial" w:cs="Arial"/>
          <w:sz w:val="24"/>
          <w:szCs w:val="24"/>
          <w:lang w:eastAsia="en-US"/>
        </w:rPr>
        <w:t>вета</w:t>
      </w:r>
      <w:r w:rsidRPr="0094459F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</w:t>
      </w:r>
      <w:r w:rsidRPr="0094459F">
        <w:rPr>
          <w:rFonts w:ascii="Arial" w:hAnsi="Arial" w:cs="Arial"/>
          <w:sz w:val="24"/>
          <w:szCs w:val="24"/>
        </w:rPr>
        <w:t>ь</w:t>
      </w:r>
      <w:r w:rsidRPr="0094459F">
        <w:rPr>
          <w:rFonts w:ascii="Arial" w:hAnsi="Arial" w:cs="Arial"/>
          <w:sz w:val="24"/>
          <w:szCs w:val="24"/>
        </w:rPr>
        <w:t>зования сети Интернет.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94459F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94459F">
        <w:rPr>
          <w:rFonts w:ascii="Arial" w:hAnsi="Arial" w:cs="Arial"/>
          <w:sz w:val="24"/>
          <w:szCs w:val="24"/>
        </w:rPr>
        <w:t>р</w:t>
      </w:r>
      <w:r w:rsidRPr="0094459F">
        <w:rPr>
          <w:rFonts w:ascii="Arial" w:hAnsi="Arial" w:cs="Arial"/>
          <w:sz w:val="24"/>
          <w:szCs w:val="24"/>
        </w:rPr>
        <w:t>тифицированы в соответствии с законодательством Российской Федерации.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en-US"/>
        </w:rPr>
        <w:t xml:space="preserve">2.18.2.14. </w:t>
      </w:r>
      <w:r w:rsidRPr="0094459F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94459F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94459F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94459F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рушений.</w:t>
      </w:r>
    </w:p>
    <w:bookmarkEnd w:id="1"/>
    <w:bookmarkEnd w:id="2"/>
    <w:bookmarkEnd w:id="3"/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sz w:val="24"/>
          <w:szCs w:val="24"/>
        </w:rPr>
        <w:t>III</w:t>
      </w:r>
      <w:r w:rsidRPr="0094459F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94459F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94459F">
        <w:rPr>
          <w:rFonts w:ascii="Arial" w:hAnsi="Arial" w:cs="Arial"/>
          <w:b/>
          <w:bCs/>
          <w:sz w:val="24"/>
          <w:szCs w:val="24"/>
        </w:rPr>
        <w:t>о</w:t>
      </w:r>
      <w:r w:rsidRPr="0094459F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FF063D" w:rsidRPr="0094459F" w:rsidRDefault="00FF063D" w:rsidP="0094459F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</w:p>
    <w:p w:rsidR="00FF063D" w:rsidRPr="0094459F" w:rsidRDefault="00FF063D" w:rsidP="0094459F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FF063D" w:rsidRPr="0094459F" w:rsidRDefault="00FF063D" w:rsidP="009445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94459F">
        <w:rPr>
          <w:rFonts w:ascii="Arial" w:hAnsi="Arial" w:cs="Arial"/>
          <w:sz w:val="24"/>
          <w:szCs w:val="24"/>
        </w:rPr>
        <w:t>и</w:t>
      </w:r>
      <w:r w:rsidRPr="0094459F">
        <w:rPr>
          <w:rFonts w:ascii="Arial" w:hAnsi="Arial" w:cs="Arial"/>
          <w:sz w:val="24"/>
          <w:szCs w:val="24"/>
        </w:rPr>
        <w:t>зуются.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тавлении муниципальной услуги отражена в блок-схеме согласно приложению № 2 к настоящему Регламенту.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sub_400"/>
      <w:bookmarkEnd w:id="5"/>
      <w:r w:rsidRPr="0094459F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2 к Регламенту) можно получить в администрации сельсовета, а в электронном – на официальном сайте администрации сельсовета, Региональном портале.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Критерий принятия решения - наличие заявление  о предоставлении услуги.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FF063D" w:rsidRPr="0094459F" w:rsidRDefault="00FF063D" w:rsidP="0094459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FF063D" w:rsidRPr="0094459F" w:rsidRDefault="00FF063D" w:rsidP="0094459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FF063D" w:rsidRPr="0094459F" w:rsidRDefault="00FF063D" w:rsidP="0094459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94459F">
        <w:rPr>
          <w:rFonts w:ascii="Arial" w:hAnsi="Arial" w:cs="Arial"/>
          <w:b/>
          <w:bCs/>
          <w:sz w:val="24"/>
          <w:szCs w:val="24"/>
        </w:rPr>
        <w:t>т</w:t>
      </w:r>
      <w:r w:rsidRPr="0094459F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FF063D" w:rsidRPr="0094459F" w:rsidRDefault="00FF063D" w:rsidP="009445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94459F">
        <w:rPr>
          <w:rFonts w:ascii="Arial" w:hAnsi="Arial" w:cs="Arial"/>
          <w:sz w:val="24"/>
          <w:szCs w:val="24"/>
        </w:rPr>
        <w:t>з</w:t>
      </w:r>
      <w:r w:rsidRPr="0094459F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4459F">
        <w:rPr>
          <w:rFonts w:ascii="Arial" w:hAnsi="Arial" w:cs="Arial"/>
          <w:b/>
          <w:bCs/>
          <w:iCs/>
          <w:sz w:val="24"/>
          <w:szCs w:val="24"/>
        </w:rPr>
        <w:t>Предварительное согласование предоставления земельного участка: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вать в аукционе не поступили, Администрация сельсовета совершает одно из следующих действий: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94459F">
          <w:rPr>
            <w:rFonts w:ascii="Arial" w:hAnsi="Arial" w:cs="Arial"/>
            <w:sz w:val="24"/>
            <w:szCs w:val="24"/>
          </w:rPr>
          <w:t>статьей 39.15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94459F">
        <w:rPr>
          <w:rFonts w:ascii="Arial" w:hAnsi="Arial" w:cs="Arial"/>
          <w:sz w:val="24"/>
          <w:szCs w:val="24"/>
        </w:rPr>
        <w:t>с</w:t>
      </w:r>
      <w:r w:rsidRPr="0094459F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94459F">
        <w:rPr>
          <w:rFonts w:ascii="Arial" w:hAnsi="Arial" w:cs="Arial"/>
          <w:sz w:val="24"/>
          <w:szCs w:val="24"/>
        </w:rPr>
        <w:t>д</w:t>
      </w:r>
      <w:r w:rsidRPr="0094459F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 xml:space="preserve">ральным </w:t>
      </w:r>
      <w:hyperlink r:id="rId24" w:history="1">
        <w:r w:rsidRPr="0094459F">
          <w:rPr>
            <w:rFonts w:ascii="Arial" w:hAnsi="Arial" w:cs="Arial"/>
            <w:sz w:val="24"/>
            <w:szCs w:val="24"/>
          </w:rPr>
          <w:t>законом</w:t>
        </w:r>
      </w:hyperlink>
      <w:r w:rsidRPr="0094459F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5" w:history="1">
        <w:r w:rsidRPr="0094459F">
          <w:rPr>
            <w:rFonts w:ascii="Arial" w:hAnsi="Arial" w:cs="Arial"/>
            <w:sz w:val="24"/>
            <w:szCs w:val="24"/>
          </w:rPr>
          <w:t>статьей 39.17</w:t>
        </w:r>
      </w:hyperlink>
      <w:r w:rsidRPr="0094459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94459F">
        <w:rPr>
          <w:rFonts w:ascii="Arial" w:hAnsi="Arial" w:cs="Arial"/>
          <w:sz w:val="24"/>
          <w:szCs w:val="24"/>
        </w:rPr>
        <w:t>з</w:t>
      </w:r>
      <w:r w:rsidRPr="0094459F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94459F">
        <w:rPr>
          <w:rFonts w:ascii="Arial" w:hAnsi="Arial" w:cs="Arial"/>
          <w:sz w:val="24"/>
          <w:szCs w:val="24"/>
        </w:rPr>
        <w:t>в</w:t>
      </w:r>
      <w:r w:rsidRPr="0094459F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94459F">
        <w:rPr>
          <w:rFonts w:ascii="Arial" w:hAnsi="Arial" w:cs="Arial"/>
          <w:sz w:val="24"/>
          <w:szCs w:val="24"/>
        </w:rPr>
        <w:t>о</w:t>
      </w:r>
      <w:r w:rsidRPr="0094459F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</w:t>
      </w:r>
      <w:r w:rsidRPr="0094459F">
        <w:rPr>
          <w:rFonts w:ascii="Arial" w:hAnsi="Arial" w:cs="Arial"/>
          <w:sz w:val="24"/>
          <w:szCs w:val="24"/>
        </w:rPr>
        <w:t>а</w:t>
      </w:r>
      <w:r w:rsidRPr="0094459F">
        <w:rPr>
          <w:rFonts w:ascii="Arial" w:hAnsi="Arial" w:cs="Arial"/>
          <w:sz w:val="24"/>
          <w:szCs w:val="24"/>
        </w:rPr>
        <w:t>стка для целей, указанных в заявлении о предварительном согласовании пр</w:t>
      </w:r>
      <w:r w:rsidRPr="0094459F">
        <w:rPr>
          <w:rFonts w:ascii="Arial" w:hAnsi="Arial" w:cs="Arial"/>
          <w:sz w:val="24"/>
          <w:szCs w:val="24"/>
        </w:rPr>
        <w:t>е</w:t>
      </w:r>
      <w:r w:rsidRPr="0094459F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FF063D" w:rsidRPr="0094459F" w:rsidRDefault="00FF063D" w:rsidP="0094459F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459F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FF063D" w:rsidRPr="0094459F" w:rsidRDefault="00FF063D" w:rsidP="0094459F">
      <w:pPr>
        <w:pStyle w:val="ConsPlusDocList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4459F">
        <w:rPr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94459F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94459F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>5) принятие Администрацией сельсовета решения о проведении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8"/>
          <w:szCs w:val="28"/>
          <w:lang w:eastAsia="en-US"/>
        </w:rPr>
        <w:tab/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FF063D" w:rsidRPr="0094459F" w:rsidRDefault="00FF063D" w:rsidP="0094459F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94459F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94459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8"/>
          <w:szCs w:val="28"/>
          <w:lang w:eastAsia="en-US"/>
        </w:rPr>
        <w:tab/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94459F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8"/>
          <w:szCs w:val="28"/>
        </w:rPr>
        <w:t xml:space="preserve"> </w:t>
      </w:r>
      <w:r w:rsidRPr="0094459F">
        <w:rPr>
          <w:sz w:val="24"/>
          <w:szCs w:val="24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8"/>
          <w:szCs w:val="28"/>
          <w:lang w:eastAsia="en-US"/>
        </w:rPr>
        <w:tab/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94459F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94459F">
        <w:rPr>
          <w:sz w:val="24"/>
          <w:szCs w:val="24"/>
        </w:rPr>
        <w:t xml:space="preserve">, </w:t>
      </w:r>
      <w:hyperlink r:id="rId29">
        <w:r w:rsidRPr="0094459F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94459F">
        <w:rPr>
          <w:sz w:val="24"/>
          <w:szCs w:val="24"/>
        </w:rPr>
        <w:t xml:space="preserve"> или </w:t>
      </w:r>
      <w:hyperlink r:id="rId30">
        <w:r w:rsidRPr="0094459F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94459F">
        <w:rPr>
          <w:sz w:val="24"/>
          <w:szCs w:val="24"/>
        </w:rPr>
        <w:t xml:space="preserve"> </w:t>
      </w:r>
      <w:r w:rsidRPr="0094459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4459F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8"/>
          <w:szCs w:val="28"/>
          <w:lang w:eastAsia="en-US"/>
        </w:rPr>
        <w:tab/>
        <w:t xml:space="preserve"> </w:t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4459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94459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FF063D" w:rsidRPr="0094459F" w:rsidRDefault="00FF063D" w:rsidP="0094459F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94459F">
        <w:rPr>
          <w:sz w:val="24"/>
          <w:szCs w:val="24"/>
        </w:rPr>
        <w:t xml:space="preserve">Сведения, предусмотренные </w:t>
      </w:r>
      <w:hyperlink r:id="rId36">
        <w:r w:rsidRPr="0094459F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94459F">
        <w:rPr>
          <w:sz w:val="24"/>
          <w:szCs w:val="24"/>
        </w:rPr>
        <w:t xml:space="preserve"> </w:t>
      </w:r>
      <w:r w:rsidRPr="0094459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94459F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94459F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F063D" w:rsidRPr="0094459F" w:rsidRDefault="00FF063D" w:rsidP="0094459F">
      <w:pPr>
        <w:pStyle w:val="a1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FF063D" w:rsidRPr="0094459F" w:rsidRDefault="00FF063D" w:rsidP="0094459F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94459F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94459F">
        <w:rPr>
          <w:rFonts w:ascii="Arial" w:hAnsi="Arial" w:cs="Arial"/>
        </w:rPr>
        <w:t>р</w:t>
      </w:r>
      <w:r w:rsidRPr="0094459F">
        <w:rPr>
          <w:rFonts w:ascii="Arial" w:hAnsi="Arial" w:cs="Arial"/>
        </w:rPr>
        <w:t>ных  30 дней.</w:t>
      </w:r>
    </w:p>
    <w:p w:rsidR="00FF063D" w:rsidRPr="0094459F" w:rsidRDefault="00FF063D" w:rsidP="0094459F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94459F">
        <w:rPr>
          <w:rFonts w:ascii="Arial" w:hAnsi="Arial" w:cs="Arial"/>
          <w:b/>
          <w:bCs/>
          <w:sz w:val="24"/>
          <w:szCs w:val="24"/>
        </w:rPr>
        <w:t>е</w:t>
      </w:r>
      <w:r w:rsidRPr="0094459F">
        <w:rPr>
          <w:rFonts w:ascii="Arial" w:hAnsi="Arial" w:cs="Arial"/>
          <w:b/>
          <w:bCs/>
          <w:sz w:val="24"/>
          <w:szCs w:val="24"/>
        </w:rPr>
        <w:t>лю.</w:t>
      </w:r>
    </w:p>
    <w:p w:rsidR="00FF063D" w:rsidRPr="0094459F" w:rsidRDefault="00FF063D" w:rsidP="0094459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4459F">
        <w:rPr>
          <w:rFonts w:cs="Arial"/>
          <w:sz w:val="24"/>
          <w:szCs w:val="24"/>
        </w:rPr>
        <w:t>Основанием выполнения административной процедуры являются резул</w:t>
      </w:r>
      <w:r w:rsidRPr="0094459F">
        <w:rPr>
          <w:rFonts w:cs="Arial"/>
          <w:sz w:val="24"/>
          <w:szCs w:val="24"/>
        </w:rPr>
        <w:t>ь</w:t>
      </w:r>
      <w:r w:rsidRPr="0094459F">
        <w:rPr>
          <w:rFonts w:cs="Arial"/>
          <w:sz w:val="24"/>
          <w:szCs w:val="24"/>
        </w:rPr>
        <w:t>таты проведения  аукциона (при проведении процедуры торгов) или зарегистр</w:t>
      </w:r>
      <w:r w:rsidRPr="0094459F">
        <w:rPr>
          <w:rFonts w:cs="Arial"/>
          <w:sz w:val="24"/>
          <w:szCs w:val="24"/>
        </w:rPr>
        <w:t>и</w:t>
      </w:r>
      <w:r w:rsidRPr="0094459F">
        <w:rPr>
          <w:rFonts w:cs="Arial"/>
          <w:sz w:val="24"/>
          <w:szCs w:val="24"/>
        </w:rPr>
        <w:t>рованной заявление и документы (при предоставлении земельного участка без проведения торгов).</w:t>
      </w:r>
    </w:p>
    <w:p w:rsidR="00FF063D" w:rsidRPr="0094459F" w:rsidRDefault="00FF063D" w:rsidP="0094459F">
      <w:pPr>
        <w:pStyle w:val="ConsPlusNormal"/>
        <w:ind w:firstLine="540"/>
        <w:jc w:val="both"/>
        <w:rPr>
          <w:rFonts w:cs="Arial"/>
          <w:color w:val="000000"/>
          <w:sz w:val="24"/>
          <w:szCs w:val="24"/>
        </w:rPr>
      </w:pPr>
      <w:r w:rsidRPr="0094459F">
        <w:rPr>
          <w:rFonts w:cs="Arial"/>
          <w:sz w:val="24"/>
          <w:szCs w:val="24"/>
        </w:rPr>
        <w:t>В случае отсутствия оснований для отказа в предоставлении услуги сп</w:t>
      </w:r>
      <w:r w:rsidRPr="0094459F">
        <w:rPr>
          <w:rFonts w:cs="Arial"/>
          <w:sz w:val="24"/>
          <w:szCs w:val="24"/>
        </w:rPr>
        <w:t>е</w:t>
      </w:r>
      <w:r w:rsidRPr="0094459F">
        <w:rPr>
          <w:rFonts w:cs="Arial"/>
          <w:sz w:val="24"/>
          <w:szCs w:val="24"/>
        </w:rPr>
        <w:t xml:space="preserve">циалист Администрации сельсовета оформляет в порядке, установленном </w:t>
      </w:r>
      <w:r w:rsidRPr="0094459F">
        <w:rPr>
          <w:rFonts w:cs="Arial"/>
          <w:color w:val="000000"/>
          <w:sz w:val="24"/>
          <w:szCs w:val="24"/>
        </w:rPr>
        <w:t>З</w:t>
      </w:r>
      <w:r w:rsidRPr="0094459F">
        <w:rPr>
          <w:rFonts w:cs="Arial"/>
          <w:color w:val="000000"/>
          <w:sz w:val="24"/>
          <w:szCs w:val="24"/>
        </w:rPr>
        <w:t>е</w:t>
      </w:r>
      <w:r w:rsidRPr="0094459F">
        <w:rPr>
          <w:rFonts w:cs="Arial"/>
          <w:color w:val="000000"/>
          <w:sz w:val="24"/>
          <w:szCs w:val="24"/>
        </w:rPr>
        <w:t>мельным кодексом Российской Федерации и настоящим Регламентом: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94459F">
        <w:rPr>
          <w:rFonts w:ascii="Arial" w:hAnsi="Arial" w:cs="Arial"/>
          <w:color w:val="000000"/>
          <w:sz w:val="24"/>
          <w:szCs w:val="24"/>
        </w:rPr>
        <w:t>н</w:t>
      </w:r>
      <w:r w:rsidRPr="0094459F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за</w:t>
      </w:r>
      <w:r w:rsidRPr="0094459F">
        <w:rPr>
          <w:rFonts w:ascii="Arial" w:hAnsi="Arial" w:cs="Arial"/>
          <w:color w:val="000000"/>
          <w:sz w:val="24"/>
          <w:szCs w:val="24"/>
        </w:rPr>
        <w:t>я</w:t>
      </w:r>
      <w:r w:rsidRPr="0094459F">
        <w:rPr>
          <w:rFonts w:ascii="Arial" w:hAnsi="Arial" w:cs="Arial"/>
          <w:color w:val="000000"/>
          <w:sz w:val="24"/>
          <w:szCs w:val="24"/>
        </w:rPr>
        <w:t>вителю при условии, что не требуется образование или уточнение границ и</w:t>
      </w:r>
      <w:r w:rsidRPr="0094459F">
        <w:rPr>
          <w:rFonts w:ascii="Arial" w:hAnsi="Arial" w:cs="Arial"/>
          <w:color w:val="000000"/>
          <w:sz w:val="24"/>
          <w:szCs w:val="24"/>
        </w:rPr>
        <w:t>с</w:t>
      </w:r>
      <w:r w:rsidRPr="0094459F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</w:t>
      </w:r>
      <w:r w:rsidRPr="0094459F">
        <w:rPr>
          <w:rFonts w:ascii="Arial" w:hAnsi="Arial" w:cs="Arial"/>
          <w:color w:val="000000"/>
          <w:sz w:val="24"/>
          <w:szCs w:val="24"/>
        </w:rPr>
        <w:t>а</w:t>
      </w:r>
      <w:r w:rsidRPr="0094459F">
        <w:rPr>
          <w:rFonts w:ascii="Arial" w:hAnsi="Arial" w:cs="Arial"/>
          <w:color w:val="000000"/>
          <w:sz w:val="24"/>
          <w:szCs w:val="24"/>
        </w:rPr>
        <w:t>стка в собственность бесплатно или в постоянное (бессрочное) пользование;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94459F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94459F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94459F">
        <w:rPr>
          <w:rFonts w:ascii="Arial" w:hAnsi="Arial" w:cs="Arial"/>
          <w:color w:val="000000"/>
          <w:sz w:val="24"/>
          <w:szCs w:val="24"/>
        </w:rPr>
        <w:t>е</w:t>
      </w:r>
      <w:r w:rsidRPr="0094459F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94459F">
        <w:rPr>
          <w:rFonts w:ascii="Arial" w:hAnsi="Arial" w:cs="Arial"/>
          <w:color w:val="000000"/>
          <w:sz w:val="24"/>
          <w:szCs w:val="24"/>
        </w:rPr>
        <w:t>о</w:t>
      </w:r>
      <w:r w:rsidRPr="0094459F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8" w:history="1">
        <w:r w:rsidRPr="0094459F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94459F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</w:t>
      </w:r>
      <w:r w:rsidRPr="0094459F">
        <w:rPr>
          <w:rFonts w:ascii="Arial" w:hAnsi="Arial" w:cs="Arial"/>
          <w:color w:val="000000"/>
          <w:sz w:val="24"/>
          <w:szCs w:val="24"/>
        </w:rPr>
        <w:t>о</w:t>
      </w:r>
      <w:r w:rsidRPr="0094459F">
        <w:rPr>
          <w:rFonts w:ascii="Arial" w:hAnsi="Arial" w:cs="Arial"/>
          <w:color w:val="000000"/>
          <w:sz w:val="24"/>
          <w:szCs w:val="24"/>
        </w:rPr>
        <w:t>го решения заявителю.</w:t>
      </w:r>
    </w:p>
    <w:p w:rsidR="00FF063D" w:rsidRPr="0094459F" w:rsidRDefault="00FF063D" w:rsidP="0094459F">
      <w:pPr>
        <w:pStyle w:val="a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FF063D" w:rsidRPr="0094459F" w:rsidRDefault="00FF063D" w:rsidP="0094459F">
      <w:pPr>
        <w:pStyle w:val="a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FF063D" w:rsidRPr="0094459F" w:rsidRDefault="00FF063D" w:rsidP="0094459F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94459F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</w:t>
      </w:r>
      <w:r w:rsidRPr="0094459F">
        <w:rPr>
          <w:rFonts w:ascii="Arial" w:hAnsi="Arial" w:cs="Arial"/>
          <w:color w:val="000000"/>
          <w:sz w:val="24"/>
          <w:szCs w:val="24"/>
        </w:rPr>
        <w:t>с</w:t>
      </w:r>
      <w:r w:rsidRPr="0094459F">
        <w:rPr>
          <w:rFonts w:ascii="Arial" w:hAnsi="Arial" w:cs="Arial"/>
          <w:color w:val="000000"/>
          <w:sz w:val="24"/>
          <w:szCs w:val="24"/>
        </w:rPr>
        <w:t>ловии, что не требуется образование или уточнение</w:t>
      </w:r>
      <w:r w:rsidRPr="0094459F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FF063D" w:rsidRPr="0094459F" w:rsidRDefault="00FF063D" w:rsidP="0094459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FF063D" w:rsidRPr="0094459F" w:rsidRDefault="00FF063D" w:rsidP="0094459F">
      <w:pPr>
        <w:pStyle w:val="a1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FF063D" w:rsidRPr="0094459F" w:rsidRDefault="00FF063D" w:rsidP="0094459F">
      <w:pPr>
        <w:pStyle w:val="a1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FF063D" w:rsidRPr="0094459F" w:rsidRDefault="00FF063D" w:rsidP="0094459F">
      <w:pPr>
        <w:pStyle w:val="a1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94459F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FF063D" w:rsidRPr="0094459F" w:rsidRDefault="00FF063D" w:rsidP="009445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bookmarkEnd w:id="6"/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val="en-US" w:eastAsia="zh-CN"/>
        </w:rPr>
        <w:t>IV</w:t>
      </w: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. Формы контроля за исполнением административного регламента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распоряжением главой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FF063D" w:rsidRPr="0094459F" w:rsidRDefault="00FF063D" w:rsidP="0094459F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val="en-US" w:eastAsia="zh-CN"/>
        </w:rPr>
        <w:t>V</w:t>
      </w: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Щеголянского сельсовета Беловского района Курской области для предоставления услуги;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Щеголянского сельсовета Беловского района Курской области для предоставления услуги, у заявителя;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Щеголянского сельсовета Беловского района Курской области;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Щеголянского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сельсовета Беловского района Курской области;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Щеголянского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сельсовета Беловского района: </w:t>
      </w:r>
      <w:r w:rsidRPr="0094459F">
        <w:rPr>
          <w:rFonts w:ascii="Arial" w:hAnsi="Arial" w:cs="Arial"/>
          <w:sz w:val="24"/>
          <w:szCs w:val="24"/>
        </w:rPr>
        <w:t>(</w:t>
      </w:r>
      <w:hyperlink r:id="rId39" w:history="1">
        <w:r w:rsidRPr="0094459F">
          <w:rPr>
            <w:rStyle w:val="Hyperlink"/>
            <w:rFonts w:ascii="Arial" w:hAnsi="Arial" w:cs="Arial"/>
            <w:sz w:val="24"/>
            <w:szCs w:val="24"/>
          </w:rPr>
          <w:t>http://</w:t>
        </w:r>
        <w:r w:rsidRPr="0094459F">
          <w:rPr>
            <w:rStyle w:val="Hyperlink"/>
            <w:rFonts w:ascii="Arial" w:hAnsi="Arial" w:cs="Arial"/>
            <w:b/>
            <w:sz w:val="24"/>
            <w:szCs w:val="24"/>
          </w:rPr>
          <w:t>admshegolek.ru</w:t>
        </w:r>
      </w:hyperlink>
      <w:r w:rsidRPr="0094459F">
        <w:rPr>
          <w:rFonts w:ascii="Arial" w:hAnsi="Arial" w:cs="Arial"/>
          <w:b/>
          <w:sz w:val="24"/>
          <w:szCs w:val="24"/>
        </w:rPr>
        <w:t>);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</w:rPr>
        <w:t xml:space="preserve">Электронная почта: </w:t>
      </w:r>
      <w:hyperlink r:id="rId40" w:history="1">
        <w:r w:rsidRPr="0094459F">
          <w:rPr>
            <w:rStyle w:val="Hyperlink"/>
            <w:rFonts w:ascii="Arial" w:hAnsi="Arial" w:cs="Arial"/>
            <w:sz w:val="24"/>
            <w:szCs w:val="24"/>
          </w:rPr>
          <w:t>adm_chegss@rambler.ru</w:t>
        </w:r>
      </w:hyperlink>
      <w:r w:rsidRPr="0094459F">
        <w:rPr>
          <w:rFonts w:ascii="Arial" w:hAnsi="Arial" w:cs="Arial"/>
          <w:kern w:val="1"/>
          <w:sz w:val="24"/>
          <w:szCs w:val="24"/>
          <w:lang w:eastAsia="ar-SA"/>
        </w:rPr>
        <w:t>: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94459F"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 w:rsidRPr="0094459F">
        <w:rPr>
          <w:rFonts w:ascii="Arial" w:hAnsi="Arial" w:cs="Arial"/>
          <w:sz w:val="24"/>
          <w:szCs w:val="24"/>
        </w:rPr>
        <w:t xml:space="preserve">(функций)» 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 </w:t>
      </w:r>
      <w:r w:rsidRPr="0094459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94459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5.5.</w:t>
      </w: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Сроки рассмотрения жалобы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5.7. </w:t>
      </w: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Результат рассмотрения жалобы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FF063D" w:rsidRPr="0094459F" w:rsidRDefault="00FF063D" w:rsidP="0094459F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5.8. </w:t>
      </w: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8"/>
          <w:szCs w:val="28"/>
          <w:lang w:eastAsia="ar-SA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94459F">
        <w:rPr>
          <w:rFonts w:ascii="Arial" w:hAnsi="Arial" w:cs="Arial"/>
          <w:sz w:val="24"/>
          <w:szCs w:val="24"/>
        </w:rPr>
        <w:t xml:space="preserve">(функций)» </w:t>
      </w:r>
      <w:r w:rsidRPr="0094459F">
        <w:rPr>
          <w:rFonts w:ascii="Arial" w:hAnsi="Arial" w:cs="Arial"/>
          <w:kern w:val="1"/>
          <w:sz w:val="24"/>
          <w:szCs w:val="24"/>
          <w:lang w:eastAsia="ar-SA"/>
        </w:rPr>
        <w:t xml:space="preserve"> и </w:t>
      </w:r>
      <w:r w:rsidRPr="0094459F">
        <w:rPr>
          <w:rFonts w:ascii="Arial" w:hAnsi="Arial" w:cs="Arial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41" w:history="1">
        <w:r w:rsidRPr="0094459F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http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://.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rpgu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rkursk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r w:rsidRPr="0094459F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ru</w:t>
        </w:r>
      </w:hyperlink>
      <w:r w:rsidRPr="0094459F">
        <w:rPr>
          <w:rFonts w:ascii="Arial" w:hAnsi="Arial" w:cs="Arial"/>
          <w:kern w:val="1"/>
          <w:sz w:val="24"/>
          <w:szCs w:val="24"/>
          <w:lang w:eastAsia="zh-CN"/>
        </w:rPr>
        <w:t>).</w:t>
      </w: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8"/>
          <w:szCs w:val="28"/>
          <w:lang w:eastAsia="zh-CN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right"/>
        <w:rPr>
          <w:rFonts w:ascii="Arial" w:hAnsi="Arial" w:cs="Arial"/>
        </w:rPr>
      </w:pPr>
      <w:r w:rsidRPr="0094459F">
        <w:rPr>
          <w:rFonts w:ascii="Arial" w:hAnsi="Arial" w:cs="Arial"/>
        </w:rPr>
        <w:t>Приложение № 1</w:t>
      </w:r>
    </w:p>
    <w:p w:rsidR="00FF063D" w:rsidRPr="0094459F" w:rsidRDefault="00FF063D" w:rsidP="0094459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FF063D" w:rsidRPr="0094459F" w:rsidRDefault="00FF063D" w:rsidP="0094459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FF063D" w:rsidRPr="0094459F" w:rsidRDefault="00FF063D" w:rsidP="009445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венности на территории Щеголянского сельсовета, гражданам для индивид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FF063D" w:rsidRPr="0094459F" w:rsidRDefault="00FF063D" w:rsidP="009445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8"/>
          <w:szCs w:val="28"/>
        </w:rPr>
        <w:t xml:space="preserve">ОБРАЗЕЦ </w:t>
      </w:r>
      <w:r w:rsidRPr="0094459F">
        <w:rPr>
          <w:rFonts w:ascii="Arial" w:hAnsi="Arial" w:cs="Arial"/>
          <w:sz w:val="24"/>
          <w:szCs w:val="24"/>
        </w:rPr>
        <w:t xml:space="preserve">ЗАЯВЛЕНИЯ 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о предоставлении земельного участка,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находящегося в муниципальной собственности,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59F">
        <w:rPr>
          <w:rFonts w:ascii="Arial" w:hAnsi="Arial" w:cs="Arial"/>
          <w:b/>
          <w:bCs/>
          <w:sz w:val="32"/>
          <w:szCs w:val="32"/>
        </w:rPr>
        <w:t>без проведения торгов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На   основании   </w:t>
      </w:r>
      <w:hyperlink r:id="rId42" w:history="1">
        <w:r w:rsidRPr="0094459F">
          <w:rPr>
            <w:rFonts w:ascii="Arial" w:hAnsi="Arial" w:cs="Arial"/>
            <w:sz w:val="24"/>
            <w:szCs w:val="24"/>
          </w:rPr>
          <w:t>ст.   39.17</w:t>
        </w:r>
      </w:hyperlink>
      <w:r w:rsidRPr="0094459F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94459F">
        <w:rPr>
          <w:rFonts w:ascii="Arial" w:hAnsi="Arial" w:cs="Arial"/>
          <w:sz w:val="24"/>
          <w:szCs w:val="24"/>
        </w:rPr>
        <w:t>з</w:t>
      </w:r>
      <w:r w:rsidRPr="0094459F">
        <w:rPr>
          <w:rFonts w:ascii="Arial" w:hAnsi="Arial" w:cs="Arial"/>
          <w:sz w:val="24"/>
          <w:szCs w:val="24"/>
        </w:rPr>
        <w:t>мером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(наименование или Ф.И.О.)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___________________, расположенный по адресу: ____________________________,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43" w:history="1">
        <w:r w:rsidRPr="0094459F">
          <w:rPr>
            <w:rFonts w:ascii="Arial" w:hAnsi="Arial" w:cs="Arial"/>
            <w:sz w:val="24"/>
            <w:szCs w:val="24"/>
          </w:rPr>
          <w:t>п. 2 ст. 39.3</w:t>
        </w:r>
      </w:hyperlink>
      <w:r w:rsidRPr="0094459F">
        <w:rPr>
          <w:rFonts w:ascii="Arial" w:hAnsi="Arial" w:cs="Arial"/>
          <w:sz w:val="24"/>
          <w:szCs w:val="24"/>
        </w:rPr>
        <w:t xml:space="preserve"> (или: </w:t>
      </w:r>
      <w:hyperlink r:id="rId44" w:history="1">
        <w:r w:rsidRPr="0094459F">
          <w:rPr>
            <w:rFonts w:ascii="Arial" w:hAnsi="Arial" w:cs="Arial"/>
            <w:sz w:val="24"/>
            <w:szCs w:val="24"/>
          </w:rPr>
          <w:t>ст. 39.5</w:t>
        </w:r>
      </w:hyperlink>
      <w:r w:rsidRPr="0094459F">
        <w:rPr>
          <w:rFonts w:ascii="Arial" w:hAnsi="Arial" w:cs="Arial"/>
          <w:sz w:val="24"/>
          <w:szCs w:val="24"/>
        </w:rPr>
        <w:t>/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5" w:history="1">
        <w:r w:rsidRPr="0094459F">
          <w:rPr>
            <w:rFonts w:ascii="Arial" w:hAnsi="Arial" w:cs="Arial"/>
            <w:sz w:val="24"/>
            <w:szCs w:val="24"/>
          </w:rPr>
          <w:t>п. 2 ст. 39.6</w:t>
        </w:r>
      </w:hyperlink>
      <w:r w:rsidRPr="0094459F">
        <w:rPr>
          <w:rFonts w:ascii="Arial" w:hAnsi="Arial" w:cs="Arial"/>
          <w:sz w:val="24"/>
          <w:szCs w:val="24"/>
        </w:rPr>
        <w:t>/</w:t>
      </w:r>
      <w:hyperlink r:id="rId46" w:history="1">
        <w:r w:rsidRPr="0094459F">
          <w:rPr>
            <w:rFonts w:ascii="Arial" w:hAnsi="Arial" w:cs="Arial"/>
            <w:sz w:val="24"/>
            <w:szCs w:val="24"/>
          </w:rPr>
          <w:t>п. 2 ст. 39.10</w:t>
        </w:r>
      </w:hyperlink>
      <w:r w:rsidRPr="0094459F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Pr="0094459F">
        <w:rPr>
          <w:rFonts w:ascii="Arial" w:hAnsi="Arial" w:cs="Arial"/>
          <w:sz w:val="24"/>
          <w:szCs w:val="24"/>
        </w:rPr>
        <w:t>_ желает приобрести земельный участок на праве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_____________________ для использования</w:t>
      </w:r>
      <w:r>
        <w:rPr>
          <w:rFonts w:ascii="Arial" w:hAnsi="Arial" w:cs="Arial"/>
          <w:sz w:val="24"/>
          <w:szCs w:val="24"/>
        </w:rPr>
        <w:t xml:space="preserve"> в целях __________________</w:t>
      </w:r>
      <w:r w:rsidRPr="0094459F">
        <w:rPr>
          <w:rFonts w:ascii="Arial" w:hAnsi="Arial" w:cs="Arial"/>
          <w:sz w:val="24"/>
          <w:szCs w:val="24"/>
        </w:rPr>
        <w:t>___.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(Вариант: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Земельный участок ______________________ просит предоставить взамен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(Вариант: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Земельный участок _________________________ просит предоставить для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основании Решения _________________________ от "___"_____ ____ г. N ___.)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(Вариант: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Решения _______________________________ от "___"_________ ____ г. N ___ о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"___"________ ____ г.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___________________</w:t>
      </w:r>
    </w:p>
    <w:p w:rsidR="00FF063D" w:rsidRPr="0094459F" w:rsidRDefault="00FF063D" w:rsidP="0094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 xml:space="preserve">         (подпись)</w:t>
      </w: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63D" w:rsidRPr="0094459F" w:rsidRDefault="00FF063D" w:rsidP="009445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Приложение № 2</w:t>
      </w:r>
    </w:p>
    <w:p w:rsidR="00FF063D" w:rsidRPr="0094459F" w:rsidRDefault="00FF063D" w:rsidP="0094459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FF063D" w:rsidRPr="0094459F" w:rsidRDefault="00FF063D" w:rsidP="0094459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94459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FF063D" w:rsidRPr="0094459F" w:rsidRDefault="00FF063D" w:rsidP="009445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венности на территории Щеголянского сельсовета, гражданам для индивид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FF063D" w:rsidRPr="0094459F" w:rsidRDefault="00FF063D" w:rsidP="0094459F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FF063D" w:rsidRPr="0094459F" w:rsidRDefault="00FF063D" w:rsidP="0094459F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4459F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FF063D" w:rsidRPr="0094459F" w:rsidRDefault="00FF063D" w:rsidP="0094459F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94459F">
        <w:rPr>
          <w:rFonts w:ascii="Arial" w:hAnsi="Arial" w:cs="Arial"/>
          <w:b/>
          <w:bCs/>
          <w:lang w:eastAsia="ar-SA"/>
        </w:rPr>
        <w:t>предоставления муниципальной услуги</w:t>
      </w:r>
    </w:p>
    <w:p w:rsidR="00FF063D" w:rsidRPr="0094459F" w:rsidRDefault="00FF063D" w:rsidP="0094459F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59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94459F">
        <w:rPr>
          <w:rFonts w:ascii="Arial" w:hAnsi="Arial" w:cs="Arial"/>
          <w:sz w:val="24"/>
          <w:szCs w:val="24"/>
        </w:rPr>
        <w:t>т</w:t>
      </w:r>
      <w:r w:rsidRPr="0094459F">
        <w:rPr>
          <w:rFonts w:ascii="Arial" w:hAnsi="Arial" w:cs="Arial"/>
          <w:sz w:val="24"/>
          <w:szCs w:val="24"/>
        </w:rPr>
        <w:t>венности на территории Щеголянского сельсовета, гражданам для индивид</w:t>
      </w:r>
      <w:r w:rsidRPr="0094459F">
        <w:rPr>
          <w:rFonts w:ascii="Arial" w:hAnsi="Arial" w:cs="Arial"/>
          <w:sz w:val="24"/>
          <w:szCs w:val="24"/>
        </w:rPr>
        <w:t>у</w:t>
      </w:r>
      <w:r w:rsidRPr="0094459F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FF063D" w:rsidRPr="0094459F" w:rsidRDefault="00FF063D" w:rsidP="009445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2177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FF063D" w:rsidRPr="0094459F" w:rsidRDefault="00FF063D" w:rsidP="0094459F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2177">
                    <w:rPr>
                      <w:rFonts w:ascii="Arial" w:hAnsi="Arial" w:cs="Arial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76338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76338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DD2177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 услуги и оформление результатов муниципал</w:t>
                  </w:r>
                  <w:r w:rsidRPr="00DD2177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DD2177">
                    <w:rPr>
                      <w:rFonts w:ascii="Arial" w:hAnsi="Arial" w:cs="Arial"/>
                      <w:sz w:val="24"/>
                      <w:szCs w:val="24"/>
                    </w:rPr>
                    <w:t xml:space="preserve">ной услуги </w:t>
                  </w:r>
                </w:p>
              </w:txbxContent>
            </v:textbox>
          </v:shap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line id="Line 9" o:spid="_x0000_s1034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5" style="position:absolute;left:0;text-align:left;z-index:251654656;visibility:visible" from="444.85pt,4.35pt" to="462.85pt,4.4pt" strokeweight=".26mm">
            <v:stroke joinstyle="miter"/>
          </v:lin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AutoShape 24" o:spid="_x0000_s1036" type="#_x0000_t32" style="position:absolute;left:0;text-align:left;margin-left:401.4pt;margin-top:6.8pt;width:66.65pt;height:30pt;flip:x;z-index:251663872;visibility:visible">
            <v:stroke endarrow="block"/>
          </v:shap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AutoShape 23" o:spid="_x0000_s1037" type="#_x0000_t32" style="position:absolute;left:0;text-align:left;margin-left:478.55pt;margin-top:.6pt;width:13.7pt;height:30pt;z-index:251662848;visibility:visible">
            <v:stroke endarrow="block"/>
          </v:shape>
        </w:pict>
      </w:r>
      <w:r>
        <w:rPr>
          <w:noProof/>
        </w:rPr>
        <w:pict>
          <v:shape id="Text Box 10" o:spid="_x0000_s1038" type="#_x0000_t202" style="position:absolute;left:0;text-align:left;margin-left:311.3pt;margin-top:11.4pt;width:102.35pt;height:85.65pt;z-index:251656704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D2177">
                    <w:rPr>
                      <w:rFonts w:ascii="Arial" w:hAnsi="Arial" w:cs="Arial"/>
                    </w:rPr>
                    <w:t>Подготовка и направление уведомления о приостановл</w:t>
                  </w:r>
                  <w:r w:rsidRPr="00DD2177">
                    <w:rPr>
                      <w:rFonts w:ascii="Arial" w:hAnsi="Arial" w:cs="Arial"/>
                    </w:rPr>
                    <w:t>е</w:t>
                  </w:r>
                  <w:r w:rsidRPr="00DD2177">
                    <w:rPr>
                      <w:rFonts w:ascii="Arial" w:hAnsi="Arial" w:cs="Arial"/>
                    </w:rPr>
                    <w:t>нии, при непо</w:t>
                  </w:r>
                  <w:r w:rsidRPr="00DD2177">
                    <w:rPr>
                      <w:rFonts w:ascii="Arial" w:hAnsi="Arial" w:cs="Arial"/>
                    </w:rPr>
                    <w:t>л</w:t>
                  </w:r>
                  <w:r w:rsidRPr="00DD2177">
                    <w:rPr>
                      <w:rFonts w:ascii="Arial" w:hAnsi="Arial" w:cs="Arial"/>
                    </w:rPr>
                    <w:t>ном пакете</w:t>
                  </w:r>
                </w:p>
                <w:p w:rsidR="00FF063D" w:rsidRDefault="00FF063D" w:rsidP="0076338F"/>
              </w:txbxContent>
            </v:textbox>
          </v:shape>
        </w:pict>
      </w:r>
      <w:r>
        <w:rPr>
          <w:noProof/>
        </w:rPr>
        <w:pict>
          <v:shape id="Text Box 12" o:spid="_x0000_s1039" type="#_x0000_t202" style="position:absolute;left:0;text-align:left;margin-left:-41.9pt;margin-top:11.4pt;width:344.25pt;height:161.85pt;z-index:251657728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Подготовка необходимых документов для обеспечения принятия р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шения о предоставлении земельного участка:</w:t>
                  </w:r>
                </w:p>
                <w:p w:rsidR="00FF063D" w:rsidRPr="00DD2177" w:rsidRDefault="00FF063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рассмотрение заявления и прилагаемого пакета документов;</w:t>
                  </w:r>
                </w:p>
                <w:p w:rsidR="00FF063D" w:rsidRPr="00DD2177" w:rsidRDefault="00FF063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публикация информации о  возможности предоставления з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мельного участка в аренду;</w:t>
                  </w:r>
                </w:p>
                <w:p w:rsidR="00FF063D" w:rsidRPr="00DD2177" w:rsidRDefault="00FF063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FF063D" w:rsidRPr="00DD2177" w:rsidRDefault="00FF063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FF063D" w:rsidRPr="00DD2177" w:rsidRDefault="00FF063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подготовка и подписание постановления и договора купли-продажи или аренды земельного участка</w:t>
                  </w:r>
                </w:p>
                <w:p w:rsidR="00FF063D" w:rsidRPr="00BE07D1" w:rsidRDefault="00FF063D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Text Box 16" o:spid="_x0000_s1040" type="#_x0000_t202" style="position:absolute;left:0;text-align:left;margin-left:420.8pt;margin-top:10.65pt;width:94.15pt;height:85.65pt;z-index:251658752;visibility:visible;mso-wrap-distance-left:9.05pt;mso-wrap-distance-right:9.05pt" strokeweight=".5pt">
            <v:textbox inset="7.45pt,3.85pt,7.45pt,3.85pt">
              <w:txbxContent>
                <w:p w:rsidR="00FF063D" w:rsidRPr="00DD2177" w:rsidRDefault="00FF063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Подготовка и направление письменного отказа в связи с несоответств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DD2177">
                    <w:rPr>
                      <w:rFonts w:ascii="Arial" w:hAnsi="Arial" w:cs="Arial"/>
                      <w:sz w:val="20"/>
                      <w:szCs w:val="20"/>
                    </w:rPr>
                    <w:t>ем документов</w:t>
                  </w:r>
                </w:p>
                <w:p w:rsidR="00FF063D" w:rsidRDefault="00FF063D" w:rsidP="0076338F"/>
              </w:txbxContent>
            </v:textbox>
          </v:shape>
        </w:pict>
      </w: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pStyle w:val="Head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FF063D" w:rsidRPr="0094459F" w:rsidRDefault="00FF063D" w:rsidP="0094459F">
      <w:pPr>
        <w:pStyle w:val="Header"/>
        <w:rPr>
          <w:rFonts w:ascii="Arial" w:hAnsi="Arial" w:cs="Arial"/>
          <w:sz w:val="28"/>
          <w:szCs w:val="28"/>
        </w:rPr>
      </w:pPr>
    </w:p>
    <w:p w:rsidR="00FF063D" w:rsidRPr="0094459F" w:rsidRDefault="00FF063D" w:rsidP="0094459F">
      <w:pPr>
        <w:pStyle w:val="Header"/>
        <w:rPr>
          <w:rFonts w:ascii="Arial" w:hAnsi="Arial" w:cs="Arial"/>
          <w:b/>
          <w:bCs/>
          <w:sz w:val="28"/>
          <w:szCs w:val="28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</w:p>
    <w:p w:rsidR="00FF063D" w:rsidRPr="0094459F" w:rsidRDefault="00FF063D" w:rsidP="0094459F">
      <w:pPr>
        <w:pStyle w:val="Header"/>
        <w:tabs>
          <w:tab w:val="clear" w:pos="4677"/>
          <w:tab w:val="center" w:pos="4395"/>
        </w:tabs>
        <w:jc w:val="center"/>
        <w:rPr>
          <w:rFonts w:ascii="Arial" w:hAnsi="Arial" w:cs="Arial"/>
        </w:rPr>
      </w:pPr>
      <w:r>
        <w:rPr>
          <w:noProof/>
        </w:rPr>
        <w:pict>
          <v:shape id="Text Box 22" o:spid="_x0000_s1042" type="#_x0000_t202" style="position:absolute;left:0;text-align:left;margin-left:-41.9pt;margin-top:28.1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FF063D" w:rsidRPr="00DD2177" w:rsidRDefault="00FF063D" w:rsidP="001F2F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2177">
                    <w:rPr>
                      <w:rFonts w:ascii="Arial" w:hAnsi="Arial" w:cs="Arial"/>
                    </w:rPr>
                    <w:t>Выдача результатов муниципальной услуги</w:t>
                  </w:r>
                </w:p>
                <w:p w:rsidR="00FF063D" w:rsidRDefault="00FF063D" w:rsidP="00B96A5A"/>
                <w:p w:rsidR="00FF063D" w:rsidRDefault="00FF063D" w:rsidP="00B96A5A"/>
              </w:txbxContent>
            </v:textbox>
          </v:shape>
        </w:pict>
      </w:r>
    </w:p>
    <w:sectPr w:rsidR="00FF063D" w:rsidRPr="0094459F" w:rsidSect="0094459F"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3D" w:rsidRDefault="00FF063D" w:rsidP="00C14FF5">
      <w:pPr>
        <w:spacing w:after="0" w:line="240" w:lineRule="auto"/>
      </w:pPr>
      <w:r>
        <w:separator/>
      </w:r>
    </w:p>
  </w:endnote>
  <w:endnote w:type="continuationSeparator" w:id="0">
    <w:p w:rsidR="00FF063D" w:rsidRDefault="00FF063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3D" w:rsidRDefault="00FF063D" w:rsidP="00C14FF5">
      <w:pPr>
        <w:spacing w:after="0" w:line="240" w:lineRule="auto"/>
      </w:pPr>
      <w:r>
        <w:separator/>
      </w:r>
    </w:p>
  </w:footnote>
  <w:footnote w:type="continuationSeparator" w:id="0">
    <w:p w:rsidR="00FF063D" w:rsidRDefault="00FF063D" w:rsidP="00C1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1676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1D95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5DFF"/>
    <w:rsid w:val="00066F6F"/>
    <w:rsid w:val="000675BB"/>
    <w:rsid w:val="00073C2A"/>
    <w:rsid w:val="000749CC"/>
    <w:rsid w:val="00080009"/>
    <w:rsid w:val="000808C9"/>
    <w:rsid w:val="00081B05"/>
    <w:rsid w:val="000838A9"/>
    <w:rsid w:val="000844ED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D79A1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017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5FF5"/>
    <w:rsid w:val="00156C7A"/>
    <w:rsid w:val="001574EF"/>
    <w:rsid w:val="00157B93"/>
    <w:rsid w:val="00163A5B"/>
    <w:rsid w:val="00163C3A"/>
    <w:rsid w:val="00165B05"/>
    <w:rsid w:val="00171498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D65FD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AF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7AF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3358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A5B08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4C6E"/>
    <w:rsid w:val="0054537F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C77F6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3B65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280"/>
    <w:rsid w:val="00786870"/>
    <w:rsid w:val="00787003"/>
    <w:rsid w:val="0078765E"/>
    <w:rsid w:val="00790CA8"/>
    <w:rsid w:val="00792BB3"/>
    <w:rsid w:val="007A223E"/>
    <w:rsid w:val="007A305B"/>
    <w:rsid w:val="007A37CE"/>
    <w:rsid w:val="007A72DF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7F46A9"/>
    <w:rsid w:val="007F4D19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0316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17C02"/>
    <w:rsid w:val="009267B6"/>
    <w:rsid w:val="00930FDF"/>
    <w:rsid w:val="00931456"/>
    <w:rsid w:val="00933E5B"/>
    <w:rsid w:val="00935B6A"/>
    <w:rsid w:val="009362DF"/>
    <w:rsid w:val="009415A8"/>
    <w:rsid w:val="0094459F"/>
    <w:rsid w:val="0094481F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28EC"/>
    <w:rsid w:val="009B401E"/>
    <w:rsid w:val="009B500D"/>
    <w:rsid w:val="009C1449"/>
    <w:rsid w:val="009C2AE4"/>
    <w:rsid w:val="009C3A6A"/>
    <w:rsid w:val="009D2C4E"/>
    <w:rsid w:val="009E0D28"/>
    <w:rsid w:val="009F06EB"/>
    <w:rsid w:val="009F2327"/>
    <w:rsid w:val="00A00CEE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6D2E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62EC9"/>
    <w:rsid w:val="00B6584A"/>
    <w:rsid w:val="00B721D4"/>
    <w:rsid w:val="00B802DA"/>
    <w:rsid w:val="00B82C4F"/>
    <w:rsid w:val="00B8310F"/>
    <w:rsid w:val="00B833FA"/>
    <w:rsid w:val="00B837DA"/>
    <w:rsid w:val="00B8632E"/>
    <w:rsid w:val="00B86AD8"/>
    <w:rsid w:val="00B90D45"/>
    <w:rsid w:val="00B943E2"/>
    <w:rsid w:val="00B95B3D"/>
    <w:rsid w:val="00B9644E"/>
    <w:rsid w:val="00B96A5A"/>
    <w:rsid w:val="00BA1CBE"/>
    <w:rsid w:val="00BA26DF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191"/>
    <w:rsid w:val="00BD7E0A"/>
    <w:rsid w:val="00BE07D1"/>
    <w:rsid w:val="00BE24AB"/>
    <w:rsid w:val="00BE4F0C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66EA0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024B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344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2177"/>
    <w:rsid w:val="00DD3405"/>
    <w:rsid w:val="00DD35BC"/>
    <w:rsid w:val="00DD4B3A"/>
    <w:rsid w:val="00DE1738"/>
    <w:rsid w:val="00DE1DFB"/>
    <w:rsid w:val="00DE365E"/>
    <w:rsid w:val="00DE6AAF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1B58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E7496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196C"/>
    <w:rsid w:val="00F740D2"/>
    <w:rsid w:val="00F762F1"/>
    <w:rsid w:val="00F8085A"/>
    <w:rsid w:val="00F8176B"/>
    <w:rsid w:val="00F8356B"/>
    <w:rsid w:val="00F85CC2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4CEF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063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830316"/>
    <w:pPr>
      <w:tabs>
        <w:tab w:val="left" w:pos="709"/>
      </w:tabs>
      <w:suppressAutoHyphens/>
    </w:pPr>
    <w:rPr>
      <w:rFonts w:cs="Calibri"/>
      <w:color w:val="00000A"/>
      <w:kern w:val="1"/>
      <w:sz w:val="24"/>
      <w:szCs w:val="24"/>
      <w:lang w:eastAsia="ar-SA"/>
    </w:rPr>
  </w:style>
  <w:style w:type="paragraph" w:customStyle="1" w:styleId="Heading21">
    <w:name w:val="Heading 21"/>
    <w:basedOn w:val="Normal"/>
    <w:next w:val="Normal"/>
    <w:uiPriority w:val="99"/>
    <w:rsid w:val="000D79A1"/>
    <w:pPr>
      <w:keepNext/>
      <w:widowControl w:val="0"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  <w:lang w:eastAsia="zh-CN" w:bidi="hi-IN"/>
    </w:rPr>
  </w:style>
  <w:style w:type="paragraph" w:styleId="BodyText2">
    <w:name w:val="Body Text 2"/>
    <w:basedOn w:val="Normal"/>
    <w:link w:val="BodyText2Char"/>
    <w:uiPriority w:val="99"/>
    <w:locked/>
    <w:rsid w:val="000D79A1"/>
    <w:pPr>
      <w:widowControl w:val="0"/>
      <w:spacing w:after="0" w:line="240" w:lineRule="auto"/>
      <w:jc w:val="center"/>
    </w:pPr>
    <w:rPr>
      <w:rFonts w:ascii="Liberation Serif" w:eastAsia="SimSun" w:hAnsi="Liberation Serif" w:cs="Mangal"/>
      <w:b/>
      <w:bCs/>
      <w:color w:val="00000A"/>
      <w:sz w:val="28"/>
      <w:szCs w:val="24"/>
      <w:lang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5CC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admshegole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http://.rpgu.rkur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mailto:adm_chegss@rambler.ru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867</TotalTime>
  <Pages>34</Pages>
  <Words>14155</Words>
  <Characters>-32766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рет</cp:lastModifiedBy>
  <cp:revision>66</cp:revision>
  <cp:lastPrinted>2016-01-28T12:32:00Z</cp:lastPrinted>
  <dcterms:created xsi:type="dcterms:W3CDTF">2015-11-05T07:57:00Z</dcterms:created>
  <dcterms:modified xsi:type="dcterms:W3CDTF">2017-06-20T14:23:00Z</dcterms:modified>
</cp:coreProperties>
</file>