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52" w:rsidRPr="008D4B65" w:rsidRDefault="00492752" w:rsidP="008D4B65">
      <w:pPr>
        <w:spacing w:after="0" w:line="240" w:lineRule="auto"/>
        <w:ind w:firstLine="709"/>
        <w:jc w:val="center"/>
        <w:rPr>
          <w:rFonts w:ascii="Arial" w:hAnsi="Arial" w:cs="Arial"/>
          <w:b/>
          <w:sz w:val="32"/>
          <w:szCs w:val="32"/>
          <w:lang w:eastAsia="ru-RU"/>
        </w:rPr>
      </w:pPr>
      <w:r w:rsidRPr="008D4B65">
        <w:rPr>
          <w:rFonts w:ascii="Arial" w:hAnsi="Arial" w:cs="Arial"/>
          <w:b/>
          <w:sz w:val="32"/>
          <w:szCs w:val="32"/>
          <w:lang w:eastAsia="ru-RU"/>
        </w:rPr>
        <w:t>АДМИНИСТРАЦИЯ</w:t>
      </w:r>
    </w:p>
    <w:p w:rsidR="00492752" w:rsidRPr="008D4B65" w:rsidRDefault="00492752" w:rsidP="008D4B65">
      <w:pPr>
        <w:spacing w:after="0" w:line="240" w:lineRule="auto"/>
        <w:ind w:firstLine="709"/>
        <w:jc w:val="center"/>
        <w:rPr>
          <w:rFonts w:ascii="Arial" w:hAnsi="Arial" w:cs="Arial"/>
          <w:b/>
          <w:sz w:val="32"/>
          <w:szCs w:val="32"/>
          <w:lang w:eastAsia="ru-RU"/>
        </w:rPr>
      </w:pPr>
      <w:r w:rsidRPr="008D4B65">
        <w:rPr>
          <w:rFonts w:ascii="Arial" w:hAnsi="Arial" w:cs="Arial"/>
          <w:b/>
          <w:sz w:val="32"/>
          <w:szCs w:val="32"/>
          <w:lang w:eastAsia="ru-RU"/>
        </w:rPr>
        <w:t>ЩЕГОЛЯНСКОГО СЕЛЬСОВЕТА</w:t>
      </w:r>
    </w:p>
    <w:p w:rsidR="00492752" w:rsidRPr="008D4B65" w:rsidRDefault="00492752" w:rsidP="008D4B65">
      <w:pPr>
        <w:spacing w:after="0" w:line="240" w:lineRule="auto"/>
        <w:ind w:firstLine="709"/>
        <w:jc w:val="center"/>
        <w:rPr>
          <w:rFonts w:ascii="Arial" w:hAnsi="Arial" w:cs="Arial"/>
          <w:b/>
          <w:sz w:val="32"/>
          <w:szCs w:val="32"/>
          <w:lang w:eastAsia="ru-RU"/>
        </w:rPr>
      </w:pPr>
      <w:r w:rsidRPr="008D4B65">
        <w:rPr>
          <w:rFonts w:ascii="Arial" w:hAnsi="Arial" w:cs="Arial"/>
          <w:b/>
          <w:sz w:val="32"/>
          <w:szCs w:val="32"/>
          <w:lang w:eastAsia="ru-RU"/>
        </w:rPr>
        <w:t>БЕЛОВСКОГО РАЙОНА</w:t>
      </w:r>
    </w:p>
    <w:p w:rsidR="00492752" w:rsidRPr="008D4B65" w:rsidRDefault="00492752" w:rsidP="008D4B65">
      <w:pPr>
        <w:spacing w:after="0" w:line="240" w:lineRule="auto"/>
        <w:ind w:firstLine="709"/>
        <w:jc w:val="center"/>
        <w:rPr>
          <w:rFonts w:ascii="Arial" w:hAnsi="Arial" w:cs="Arial"/>
          <w:b/>
          <w:sz w:val="32"/>
          <w:szCs w:val="32"/>
          <w:lang w:eastAsia="ru-RU"/>
        </w:rPr>
      </w:pPr>
      <w:r w:rsidRPr="008D4B65">
        <w:rPr>
          <w:rFonts w:ascii="Arial" w:hAnsi="Arial" w:cs="Arial"/>
          <w:b/>
          <w:sz w:val="32"/>
          <w:szCs w:val="32"/>
          <w:lang w:eastAsia="ru-RU"/>
        </w:rPr>
        <w:t>КУРСКОЙ ОБЛАСТИ</w:t>
      </w:r>
    </w:p>
    <w:p w:rsidR="00492752" w:rsidRPr="008D4B65" w:rsidRDefault="00492752" w:rsidP="008D4B65">
      <w:pPr>
        <w:spacing w:after="0" w:line="240" w:lineRule="auto"/>
        <w:ind w:firstLine="709"/>
        <w:jc w:val="center"/>
        <w:rPr>
          <w:rFonts w:ascii="Arial" w:hAnsi="Arial" w:cs="Arial"/>
          <w:b/>
          <w:sz w:val="32"/>
          <w:szCs w:val="32"/>
          <w:lang w:eastAsia="ru-RU"/>
        </w:rPr>
      </w:pPr>
    </w:p>
    <w:p w:rsidR="00492752" w:rsidRPr="008D4B65" w:rsidRDefault="00492752" w:rsidP="008D4B65">
      <w:pPr>
        <w:spacing w:after="0" w:line="240" w:lineRule="auto"/>
        <w:ind w:firstLine="709"/>
        <w:jc w:val="center"/>
        <w:rPr>
          <w:rFonts w:ascii="Arial" w:hAnsi="Arial" w:cs="Arial"/>
          <w:b/>
          <w:sz w:val="32"/>
          <w:szCs w:val="32"/>
          <w:lang w:eastAsia="ru-RU"/>
        </w:rPr>
      </w:pPr>
      <w:r w:rsidRPr="008D4B65">
        <w:rPr>
          <w:rFonts w:ascii="Arial" w:hAnsi="Arial" w:cs="Arial"/>
          <w:b/>
          <w:sz w:val="32"/>
          <w:szCs w:val="32"/>
          <w:lang w:eastAsia="ru-RU"/>
        </w:rPr>
        <w:t>ПОСТАНОВЛЕНИЕ</w:t>
      </w:r>
    </w:p>
    <w:p w:rsidR="00492752" w:rsidRPr="008D4B65" w:rsidRDefault="008D4B65" w:rsidP="008D4B65">
      <w:pPr>
        <w:spacing w:after="0" w:line="240" w:lineRule="auto"/>
        <w:ind w:firstLine="709"/>
        <w:jc w:val="center"/>
        <w:rPr>
          <w:rFonts w:ascii="Arial" w:hAnsi="Arial" w:cs="Arial"/>
          <w:b/>
          <w:sz w:val="32"/>
          <w:szCs w:val="32"/>
          <w:lang w:eastAsia="ru-RU"/>
        </w:rPr>
      </w:pPr>
      <w:r w:rsidRPr="008D4B65">
        <w:rPr>
          <w:rFonts w:ascii="Arial" w:hAnsi="Arial" w:cs="Arial"/>
          <w:b/>
          <w:sz w:val="32"/>
          <w:szCs w:val="32"/>
          <w:lang w:eastAsia="ru-RU"/>
        </w:rPr>
        <w:t xml:space="preserve">от </w:t>
      </w:r>
      <w:r w:rsidR="00492752" w:rsidRPr="008D4B65">
        <w:rPr>
          <w:rFonts w:ascii="Arial" w:hAnsi="Arial" w:cs="Arial"/>
          <w:b/>
          <w:sz w:val="32"/>
          <w:szCs w:val="32"/>
          <w:lang w:eastAsia="ru-RU"/>
        </w:rPr>
        <w:t>01 октября 2020 года</w:t>
      </w:r>
      <w:r w:rsidRPr="008D4B65">
        <w:rPr>
          <w:rFonts w:ascii="Arial" w:hAnsi="Arial" w:cs="Arial"/>
          <w:b/>
          <w:sz w:val="32"/>
          <w:szCs w:val="32"/>
          <w:lang w:eastAsia="ru-RU"/>
        </w:rPr>
        <w:t xml:space="preserve"> </w:t>
      </w:r>
      <w:r w:rsidR="00492752" w:rsidRPr="008D4B65">
        <w:rPr>
          <w:rFonts w:ascii="Arial" w:hAnsi="Arial" w:cs="Arial"/>
          <w:b/>
          <w:sz w:val="32"/>
          <w:szCs w:val="32"/>
          <w:lang w:eastAsia="ru-RU"/>
        </w:rPr>
        <w:t>№45</w:t>
      </w:r>
    </w:p>
    <w:p w:rsidR="008D4B65" w:rsidRPr="008D4B65" w:rsidRDefault="008D4B65" w:rsidP="008D4B65">
      <w:pPr>
        <w:spacing w:after="0" w:line="240" w:lineRule="auto"/>
        <w:ind w:firstLine="709"/>
        <w:jc w:val="center"/>
        <w:rPr>
          <w:rFonts w:ascii="Arial" w:hAnsi="Arial" w:cs="Arial"/>
          <w:b/>
          <w:sz w:val="32"/>
          <w:szCs w:val="32"/>
          <w:lang w:eastAsia="ru-RU"/>
        </w:rPr>
      </w:pPr>
    </w:p>
    <w:p w:rsidR="00492752" w:rsidRPr="008D4B65" w:rsidRDefault="008D4B65" w:rsidP="008D4B65">
      <w:pPr>
        <w:spacing w:after="0" w:line="240" w:lineRule="auto"/>
        <w:ind w:firstLine="709"/>
        <w:jc w:val="center"/>
        <w:rPr>
          <w:rFonts w:ascii="Arial" w:hAnsi="Arial" w:cs="Arial"/>
          <w:b/>
          <w:sz w:val="32"/>
          <w:szCs w:val="32"/>
          <w:lang w:eastAsia="ru-RU"/>
        </w:rPr>
      </w:pPr>
      <w:r w:rsidRPr="008D4B65">
        <w:rPr>
          <w:rFonts w:ascii="Arial" w:hAnsi="Arial" w:cs="Arial"/>
          <w:b/>
          <w:sz w:val="32"/>
          <w:szCs w:val="32"/>
          <w:lang w:eastAsia="ru-RU"/>
        </w:rPr>
        <w:t xml:space="preserve">Об утверждении </w:t>
      </w:r>
      <w:r w:rsidR="00492752" w:rsidRPr="008D4B65">
        <w:rPr>
          <w:rFonts w:ascii="Arial" w:hAnsi="Arial" w:cs="Arial"/>
          <w:b/>
          <w:sz w:val="32"/>
          <w:szCs w:val="32"/>
          <w:lang w:eastAsia="ru-RU"/>
        </w:rPr>
        <w:t>Административного</w:t>
      </w:r>
      <w:r w:rsidRPr="008D4B65">
        <w:rPr>
          <w:rFonts w:ascii="Arial" w:hAnsi="Arial" w:cs="Arial"/>
          <w:b/>
          <w:sz w:val="32"/>
          <w:szCs w:val="32"/>
          <w:lang w:eastAsia="ru-RU"/>
        </w:rPr>
        <w:t xml:space="preserve"> регламента </w:t>
      </w:r>
      <w:r w:rsidR="00492752" w:rsidRPr="008D4B65">
        <w:rPr>
          <w:rFonts w:ascii="Arial" w:hAnsi="Arial" w:cs="Arial"/>
          <w:b/>
          <w:sz w:val="32"/>
          <w:szCs w:val="32"/>
          <w:lang w:eastAsia="ru-RU"/>
        </w:rPr>
        <w:t>по</w:t>
      </w:r>
      <w:r w:rsidRPr="008D4B65">
        <w:rPr>
          <w:rFonts w:ascii="Arial" w:hAnsi="Arial" w:cs="Arial"/>
          <w:b/>
          <w:sz w:val="32"/>
          <w:szCs w:val="32"/>
          <w:lang w:eastAsia="ru-RU"/>
        </w:rPr>
        <w:t xml:space="preserve"> п</w:t>
      </w:r>
      <w:r w:rsidR="00492752" w:rsidRPr="008D4B65">
        <w:rPr>
          <w:rFonts w:ascii="Arial" w:hAnsi="Arial" w:cs="Arial"/>
          <w:b/>
          <w:sz w:val="32"/>
          <w:szCs w:val="32"/>
          <w:lang w:eastAsia="ru-RU"/>
        </w:rPr>
        <w:t>редоставлению</w:t>
      </w:r>
      <w:r w:rsidRPr="008D4B65">
        <w:rPr>
          <w:rFonts w:ascii="Arial" w:hAnsi="Arial" w:cs="Arial"/>
          <w:b/>
          <w:sz w:val="32"/>
          <w:szCs w:val="32"/>
          <w:lang w:eastAsia="ru-RU"/>
        </w:rPr>
        <w:t xml:space="preserve"> муниципальной </w:t>
      </w:r>
      <w:r w:rsidR="00492752" w:rsidRPr="008D4B65">
        <w:rPr>
          <w:rFonts w:ascii="Arial" w:hAnsi="Arial" w:cs="Arial"/>
          <w:b/>
          <w:sz w:val="32"/>
          <w:szCs w:val="32"/>
          <w:lang w:eastAsia="ru-RU"/>
        </w:rPr>
        <w:t>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D4B65" w:rsidRPr="008D4B65" w:rsidRDefault="008D4B65" w:rsidP="008D4B65">
      <w:pPr>
        <w:spacing w:after="0" w:line="240" w:lineRule="auto"/>
        <w:ind w:firstLine="709"/>
        <w:jc w:val="both"/>
        <w:textAlignment w:val="top"/>
        <w:rPr>
          <w:rFonts w:ascii="Arial" w:hAnsi="Arial" w:cs="Arial"/>
          <w:sz w:val="32"/>
          <w:szCs w:val="32"/>
          <w:lang w:eastAsia="ru-RU"/>
        </w:rPr>
      </w:pPr>
    </w:p>
    <w:p w:rsidR="00492752" w:rsidRPr="002E6BE4" w:rsidRDefault="00492752" w:rsidP="002E6BE4">
      <w:pPr>
        <w:pStyle w:val="1"/>
        <w:shd w:val="clear" w:color="auto" w:fill="FFFFFF"/>
        <w:spacing w:before="0" w:beforeAutospacing="0" w:after="0" w:afterAutospacing="0"/>
        <w:ind w:firstLine="709"/>
        <w:jc w:val="both"/>
        <w:textAlignment w:val="baseline"/>
        <w:rPr>
          <w:rFonts w:ascii="Arial" w:hAnsi="Arial" w:cs="Arial"/>
          <w:b w:val="0"/>
          <w:color w:val="2D2D2D"/>
          <w:spacing w:val="2"/>
          <w:sz w:val="24"/>
          <w:szCs w:val="24"/>
        </w:rPr>
      </w:pPr>
      <w:proofErr w:type="gramStart"/>
      <w:r w:rsidRPr="002E6BE4">
        <w:rPr>
          <w:rFonts w:ascii="Arial" w:hAnsi="Arial" w:cs="Arial"/>
          <w:b w:val="0"/>
          <w:sz w:val="24"/>
          <w:szCs w:val="24"/>
        </w:rPr>
        <w:t>В  соответствии  с   Федеральным  законом  Российской  Федерации от 27.07.2010 г. №210-ФЗ «Об организации предоставления государственных  и  муниципальных  услуг», Постановлением   Администрации  Курской  области  от  29.11.2011 г. № 473-па «</w:t>
      </w:r>
      <w:r w:rsidR="002E6BE4" w:rsidRPr="002E6BE4">
        <w:rPr>
          <w:rFonts w:ascii="Arial" w:hAnsi="Arial" w:cs="Arial"/>
          <w:b w:val="0"/>
          <w:color w:val="2D2D2D"/>
          <w:spacing w:val="2"/>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E6BE4">
        <w:rPr>
          <w:rFonts w:ascii="Arial" w:hAnsi="Arial" w:cs="Arial"/>
          <w:b w:val="0"/>
          <w:sz w:val="24"/>
          <w:szCs w:val="24"/>
        </w:rPr>
        <w:t xml:space="preserve">», постановлением Администрации </w:t>
      </w:r>
      <w:proofErr w:type="spellStart"/>
      <w:r w:rsidRPr="002E6BE4">
        <w:rPr>
          <w:rFonts w:ascii="Arial" w:hAnsi="Arial" w:cs="Arial"/>
          <w:b w:val="0"/>
          <w:sz w:val="24"/>
          <w:szCs w:val="24"/>
        </w:rPr>
        <w:t>Щеголянского</w:t>
      </w:r>
      <w:proofErr w:type="spellEnd"/>
      <w:r w:rsidRPr="002E6BE4">
        <w:rPr>
          <w:rFonts w:ascii="Arial" w:hAnsi="Arial" w:cs="Arial"/>
          <w:b w:val="0"/>
          <w:sz w:val="24"/>
          <w:szCs w:val="24"/>
        </w:rPr>
        <w:t xml:space="preserve"> сельсовета Беловского района Курской области от 26.10.2018 г. №85 «О разработке и утверждении административных регламентов</w:t>
      </w:r>
      <w:proofErr w:type="gramEnd"/>
      <w:r w:rsidRPr="002E6BE4">
        <w:rPr>
          <w:rFonts w:ascii="Arial" w:hAnsi="Arial" w:cs="Arial"/>
          <w:b w:val="0"/>
          <w:sz w:val="24"/>
          <w:szCs w:val="24"/>
        </w:rPr>
        <w:t xml:space="preserve"> предоставления муниципальных услуг» Администрация </w:t>
      </w:r>
      <w:proofErr w:type="spellStart"/>
      <w:r w:rsidRPr="002E6BE4">
        <w:rPr>
          <w:rFonts w:ascii="Arial" w:hAnsi="Arial" w:cs="Arial"/>
          <w:b w:val="0"/>
          <w:sz w:val="24"/>
          <w:szCs w:val="24"/>
        </w:rPr>
        <w:t>Щеголянского</w:t>
      </w:r>
      <w:proofErr w:type="spellEnd"/>
      <w:r w:rsidRPr="002E6BE4">
        <w:rPr>
          <w:rFonts w:ascii="Arial" w:hAnsi="Arial" w:cs="Arial"/>
          <w:b w:val="0"/>
          <w:sz w:val="24"/>
          <w:szCs w:val="24"/>
        </w:rPr>
        <w:t xml:space="preserve"> сельсовета Беловского района Курской области</w:t>
      </w:r>
    </w:p>
    <w:p w:rsidR="00492752" w:rsidRPr="008D4B65" w:rsidRDefault="00492752" w:rsidP="008D4B65">
      <w:pPr>
        <w:spacing w:after="0" w:line="240" w:lineRule="auto"/>
        <w:ind w:firstLine="709"/>
        <w:jc w:val="center"/>
        <w:textAlignment w:val="top"/>
        <w:rPr>
          <w:rFonts w:ascii="Arial" w:hAnsi="Arial" w:cs="Arial"/>
          <w:b/>
          <w:sz w:val="24"/>
          <w:szCs w:val="24"/>
          <w:lang w:eastAsia="ru-RU"/>
        </w:rPr>
      </w:pPr>
      <w:r w:rsidRPr="008D4B65">
        <w:rPr>
          <w:rFonts w:ascii="Arial" w:hAnsi="Arial" w:cs="Arial"/>
          <w:b/>
          <w:sz w:val="24"/>
          <w:szCs w:val="24"/>
          <w:lang w:eastAsia="ru-RU"/>
        </w:rPr>
        <w:t>постановляет: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eastAsia="Batang" w:hAnsi="Arial" w:cs="Arial"/>
          <w:sz w:val="24"/>
          <w:szCs w:val="24"/>
          <w:lang w:eastAsia="ru-RU"/>
        </w:rPr>
        <w:t xml:space="preserve">1. Утвердить Административный регламент Администрации </w:t>
      </w:r>
      <w:proofErr w:type="spellStart"/>
      <w:r w:rsidRPr="008D4B65">
        <w:rPr>
          <w:rFonts w:ascii="Arial" w:hAnsi="Arial" w:cs="Arial"/>
          <w:sz w:val="24"/>
          <w:szCs w:val="24"/>
          <w:lang w:eastAsia="ru-RU"/>
        </w:rPr>
        <w:t>Щеголянского</w:t>
      </w:r>
      <w:proofErr w:type="spellEnd"/>
      <w:r w:rsidRPr="008D4B65">
        <w:rPr>
          <w:rFonts w:ascii="Arial" w:eastAsia="Batang" w:hAnsi="Arial" w:cs="Arial"/>
          <w:sz w:val="24"/>
          <w:szCs w:val="24"/>
          <w:lang w:eastAsia="ru-RU"/>
        </w:rPr>
        <w:t xml:space="preserve"> сельсовета Беловского района Курской области </w:t>
      </w:r>
      <w:r w:rsidRPr="008D4B65">
        <w:rPr>
          <w:rFonts w:ascii="Arial" w:hAnsi="Arial" w:cs="Arial"/>
          <w:bCs/>
          <w:sz w:val="24"/>
          <w:szCs w:val="24"/>
        </w:rPr>
        <w:t>по предоставлению муниципальной услуги</w:t>
      </w:r>
      <w:r w:rsidRPr="008D4B65">
        <w:rPr>
          <w:rFonts w:ascii="Arial" w:eastAsia="Batang" w:hAnsi="Arial" w:cs="Arial"/>
          <w:sz w:val="24"/>
          <w:szCs w:val="24"/>
          <w:lang w:eastAsia="ru-RU"/>
        </w:rPr>
        <w:t xml:space="preserve"> </w:t>
      </w:r>
      <w:r w:rsidRPr="008D4B65">
        <w:rPr>
          <w:rFonts w:ascii="Arial" w:hAnsi="Arial" w:cs="Arial"/>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92752" w:rsidRPr="008D4B65" w:rsidRDefault="00492752" w:rsidP="008D4B65">
      <w:pPr>
        <w:widowControl w:val="0"/>
        <w:autoSpaceDE w:val="0"/>
        <w:spacing w:after="0" w:line="240" w:lineRule="auto"/>
        <w:ind w:firstLine="709"/>
        <w:jc w:val="both"/>
        <w:rPr>
          <w:rFonts w:ascii="Arial" w:eastAsia="Batang" w:hAnsi="Arial" w:cs="Arial"/>
          <w:b/>
          <w:sz w:val="24"/>
          <w:szCs w:val="24"/>
          <w:lang w:eastAsia="ru-RU"/>
        </w:rPr>
      </w:pPr>
      <w:r w:rsidRPr="008D4B65">
        <w:rPr>
          <w:rFonts w:ascii="Arial" w:hAnsi="Arial" w:cs="Arial"/>
          <w:sz w:val="24"/>
          <w:szCs w:val="24"/>
          <w:lang w:eastAsia="ru-RU"/>
        </w:rPr>
        <w:t xml:space="preserve">2.  Признать утратившим силу Постановление от 02 июля 2018 года № 56 </w:t>
      </w:r>
      <w:r w:rsidRPr="008D4B65">
        <w:rPr>
          <w:rFonts w:ascii="Arial" w:eastAsia="Batang" w:hAnsi="Arial" w:cs="Arial"/>
          <w:sz w:val="24"/>
          <w:szCs w:val="24"/>
          <w:lang w:eastAsia="ru-RU"/>
        </w:rPr>
        <w:t xml:space="preserve">«Об утверждении Административного регламента Администрации </w:t>
      </w:r>
      <w:proofErr w:type="spellStart"/>
      <w:r w:rsidRPr="008D4B65">
        <w:rPr>
          <w:rFonts w:ascii="Arial" w:hAnsi="Arial" w:cs="Arial"/>
          <w:sz w:val="24"/>
          <w:szCs w:val="24"/>
          <w:lang w:eastAsia="ru-RU"/>
        </w:rPr>
        <w:t>Щеголянского</w:t>
      </w:r>
      <w:proofErr w:type="spellEnd"/>
      <w:r w:rsidRPr="008D4B65">
        <w:rPr>
          <w:rFonts w:ascii="Arial" w:eastAsia="Batang" w:hAnsi="Arial" w:cs="Arial"/>
          <w:sz w:val="24"/>
          <w:szCs w:val="24"/>
          <w:lang w:eastAsia="ru-RU"/>
        </w:rPr>
        <w:t xml:space="preserve"> сельсовета Беловского района Курской области </w:t>
      </w:r>
      <w:r w:rsidRPr="008D4B65">
        <w:rPr>
          <w:rFonts w:ascii="Arial" w:hAnsi="Arial" w:cs="Arial"/>
          <w:bCs/>
          <w:sz w:val="24"/>
          <w:szCs w:val="24"/>
          <w:lang w:eastAsia="zh-CN"/>
        </w:rPr>
        <w:t>по предоставлению муниципальной услуги</w:t>
      </w:r>
      <w:r w:rsidRPr="008D4B65">
        <w:rPr>
          <w:rFonts w:ascii="Arial" w:eastAsia="Batang" w:hAnsi="Arial" w:cs="Arial"/>
          <w:b/>
          <w:sz w:val="24"/>
          <w:szCs w:val="24"/>
          <w:lang w:eastAsia="ru-RU"/>
        </w:rPr>
        <w:t xml:space="preserve"> </w:t>
      </w:r>
      <w:r w:rsidRPr="008D4B65">
        <w:rPr>
          <w:rFonts w:ascii="Arial" w:hAnsi="Arial" w:cs="Arial"/>
          <w:bCs/>
          <w:sz w:val="24"/>
          <w:szCs w:val="24"/>
          <w:lang w:eastAsia="zh-CN"/>
        </w:rPr>
        <w:t>«</w:t>
      </w:r>
      <w:r w:rsidRPr="008D4B65">
        <w:rPr>
          <w:rFonts w:ascii="Arial" w:hAnsi="Arial" w:cs="Arial"/>
          <w:sz w:val="24"/>
          <w:szCs w:val="24"/>
          <w:lang w:eastAsia="zh-C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8D4B65">
        <w:rPr>
          <w:rFonts w:ascii="Arial" w:hAnsi="Arial" w:cs="Arial"/>
          <w:bCs/>
          <w:sz w:val="24"/>
          <w:szCs w:val="24"/>
          <w:lang w:eastAsia="zh-CN"/>
        </w:rPr>
        <w:t>»</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w:t>
      </w:r>
      <w:r w:rsidRPr="008D4B65">
        <w:rPr>
          <w:rFonts w:ascii="Arial" w:hAnsi="Arial" w:cs="Arial"/>
          <w:sz w:val="24"/>
          <w:szCs w:val="24"/>
        </w:rPr>
        <w:t xml:space="preserve"> </w:t>
      </w:r>
      <w:proofErr w:type="gramStart"/>
      <w:r w:rsidRPr="008D4B65">
        <w:rPr>
          <w:rFonts w:ascii="Arial" w:hAnsi="Arial" w:cs="Arial"/>
          <w:sz w:val="24"/>
          <w:szCs w:val="24"/>
        </w:rPr>
        <w:t>Разместить</w:t>
      </w:r>
      <w:proofErr w:type="gramEnd"/>
      <w:r w:rsidRPr="008D4B65">
        <w:rPr>
          <w:rFonts w:ascii="Arial" w:hAnsi="Arial" w:cs="Arial"/>
          <w:sz w:val="24"/>
          <w:szCs w:val="24"/>
        </w:rPr>
        <w:t xml:space="preserve"> Административный регламент в сети Интернет на официальном сайте Администрации </w:t>
      </w:r>
      <w:proofErr w:type="spellStart"/>
      <w:r w:rsidRPr="008D4B65">
        <w:rPr>
          <w:rFonts w:ascii="Arial" w:hAnsi="Arial" w:cs="Arial"/>
          <w:sz w:val="24"/>
          <w:szCs w:val="24"/>
        </w:rPr>
        <w:t>Щеголянского</w:t>
      </w:r>
      <w:proofErr w:type="spellEnd"/>
      <w:r w:rsidRPr="008D4B65">
        <w:rPr>
          <w:rFonts w:ascii="Arial" w:hAnsi="Arial" w:cs="Arial"/>
          <w:sz w:val="24"/>
          <w:szCs w:val="24"/>
        </w:rPr>
        <w:t xml:space="preserve"> сельсовета Беловского района Курской области http://admshegolek.ru</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4. </w:t>
      </w:r>
      <w:proofErr w:type="gramStart"/>
      <w:r w:rsidRPr="008D4B65">
        <w:rPr>
          <w:rFonts w:ascii="Arial" w:hAnsi="Arial" w:cs="Arial"/>
          <w:sz w:val="24"/>
          <w:szCs w:val="24"/>
          <w:lang w:eastAsia="ru-RU"/>
        </w:rPr>
        <w:t>Контроль за</w:t>
      </w:r>
      <w:proofErr w:type="gramEnd"/>
      <w:r w:rsidRPr="008D4B65">
        <w:rPr>
          <w:rFonts w:ascii="Arial" w:hAnsi="Arial" w:cs="Arial"/>
          <w:sz w:val="24"/>
          <w:szCs w:val="24"/>
          <w:lang w:eastAsia="ru-RU"/>
        </w:rPr>
        <w:t> исполнением данного постановления оставляю за собой.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5. </w:t>
      </w:r>
      <w:r w:rsidRPr="008D4B65">
        <w:rPr>
          <w:rFonts w:ascii="Arial" w:hAnsi="Arial" w:cs="Arial"/>
          <w:sz w:val="24"/>
          <w:szCs w:val="24"/>
        </w:rPr>
        <w:t xml:space="preserve">Настоящее постановление вступает в силу со дня его обнародования.  </w:t>
      </w:r>
    </w:p>
    <w:p w:rsidR="00492752" w:rsidRPr="008D4B65" w:rsidRDefault="00492752" w:rsidP="008D4B65">
      <w:pPr>
        <w:autoSpaceDN w:val="0"/>
        <w:adjustRightInd w:val="0"/>
        <w:spacing w:after="0" w:line="240" w:lineRule="auto"/>
        <w:ind w:firstLine="709"/>
        <w:jc w:val="both"/>
        <w:rPr>
          <w:rFonts w:ascii="Arial" w:hAnsi="Arial" w:cs="Arial"/>
          <w:b/>
          <w:bCs/>
          <w:sz w:val="24"/>
          <w:szCs w:val="24"/>
          <w:lang w:eastAsia="ru-RU"/>
        </w:rPr>
      </w:pPr>
    </w:p>
    <w:p w:rsidR="00492752" w:rsidRPr="008D4B65" w:rsidRDefault="00492752" w:rsidP="008D4B65">
      <w:pPr>
        <w:spacing w:after="0" w:line="240" w:lineRule="auto"/>
        <w:ind w:firstLine="709"/>
        <w:jc w:val="both"/>
        <w:textAlignment w:val="top"/>
        <w:rPr>
          <w:rFonts w:ascii="Arial" w:hAnsi="Arial" w:cs="Arial"/>
          <w:bCs/>
          <w:sz w:val="24"/>
          <w:szCs w:val="24"/>
          <w:lang w:eastAsia="ru-RU"/>
        </w:rPr>
      </w:pPr>
      <w:r w:rsidRPr="008D4B65">
        <w:rPr>
          <w:rFonts w:ascii="Arial" w:hAnsi="Arial" w:cs="Arial"/>
          <w:sz w:val="24"/>
          <w:szCs w:val="24"/>
          <w:lang w:eastAsia="ru-RU"/>
        </w:rPr>
        <w:t xml:space="preserve">Глава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Беловского района                                                                        И.В.Малахов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right"/>
        <w:rPr>
          <w:rFonts w:ascii="Arial" w:hAnsi="Arial" w:cs="Arial"/>
          <w:sz w:val="24"/>
          <w:szCs w:val="24"/>
          <w:lang w:eastAsia="ru-RU"/>
        </w:rPr>
      </w:pPr>
      <w:r w:rsidRPr="008D4B65">
        <w:rPr>
          <w:rFonts w:ascii="Arial" w:hAnsi="Arial" w:cs="Arial"/>
          <w:sz w:val="24"/>
          <w:szCs w:val="24"/>
          <w:lang w:eastAsia="ru-RU"/>
        </w:rPr>
        <w:t>УТВЕРЖДЕН</w:t>
      </w:r>
    </w:p>
    <w:p w:rsidR="00492752" w:rsidRPr="008D4B65" w:rsidRDefault="00492752" w:rsidP="008D4B65">
      <w:pPr>
        <w:widowControl w:val="0"/>
        <w:autoSpaceDE w:val="0"/>
        <w:spacing w:after="0" w:line="240" w:lineRule="auto"/>
        <w:ind w:firstLine="709"/>
        <w:jc w:val="right"/>
        <w:rPr>
          <w:rFonts w:ascii="Arial" w:hAnsi="Arial" w:cs="Arial"/>
          <w:bCs/>
          <w:sz w:val="24"/>
          <w:szCs w:val="24"/>
        </w:rPr>
      </w:pPr>
      <w:r w:rsidRPr="008D4B65">
        <w:rPr>
          <w:rFonts w:ascii="Arial" w:hAnsi="Arial" w:cs="Arial"/>
          <w:sz w:val="24"/>
          <w:szCs w:val="24"/>
          <w:lang w:eastAsia="ru-RU"/>
        </w:rPr>
        <w:lastRenderedPageBreak/>
        <w:t>постановлением Администрации</w:t>
      </w:r>
      <w:r w:rsidRPr="008D4B65">
        <w:rPr>
          <w:rFonts w:ascii="Arial" w:hAnsi="Arial" w:cs="Arial"/>
          <w:sz w:val="24"/>
          <w:szCs w:val="24"/>
        </w:rPr>
        <w:t xml:space="preserve"> </w:t>
      </w:r>
      <w:proofErr w:type="spellStart"/>
      <w:r w:rsidRPr="008D4B65">
        <w:rPr>
          <w:rFonts w:ascii="Arial" w:hAnsi="Arial" w:cs="Arial"/>
          <w:sz w:val="24"/>
          <w:szCs w:val="24"/>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от 01.10.2020 г. №45 </w:t>
      </w:r>
      <w:r w:rsidRPr="008D4B65">
        <w:rPr>
          <w:rFonts w:ascii="Arial" w:eastAsia="Batang" w:hAnsi="Arial" w:cs="Arial"/>
          <w:sz w:val="24"/>
          <w:szCs w:val="24"/>
          <w:lang w:eastAsia="ru-RU"/>
        </w:rPr>
        <w:t xml:space="preserve">«Об утверждении Административного регламента Администрации </w:t>
      </w:r>
      <w:proofErr w:type="spellStart"/>
      <w:r w:rsidRPr="008D4B65">
        <w:rPr>
          <w:rFonts w:ascii="Arial" w:hAnsi="Arial" w:cs="Arial"/>
          <w:sz w:val="24"/>
          <w:szCs w:val="24"/>
        </w:rPr>
        <w:t>Щеголянского</w:t>
      </w:r>
      <w:proofErr w:type="spellEnd"/>
      <w:r w:rsidRPr="008D4B65">
        <w:rPr>
          <w:rFonts w:ascii="Arial" w:eastAsia="Batang" w:hAnsi="Arial" w:cs="Arial"/>
          <w:sz w:val="24"/>
          <w:szCs w:val="24"/>
          <w:lang w:eastAsia="ru-RU"/>
        </w:rPr>
        <w:t xml:space="preserve"> сельсовета Беловского района Курской области </w:t>
      </w:r>
      <w:r w:rsidRPr="008D4B65">
        <w:rPr>
          <w:rFonts w:ascii="Arial" w:hAnsi="Arial" w:cs="Arial"/>
          <w:bCs/>
          <w:sz w:val="24"/>
          <w:szCs w:val="24"/>
        </w:rPr>
        <w:t>по предоставлению муниципальной услуги «</w:t>
      </w:r>
      <w:r w:rsidRPr="008D4B65">
        <w:rPr>
          <w:rFonts w:ascii="Arial" w:hAnsi="Arial" w:cs="Arial"/>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D4B65" w:rsidRP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jc w:val="center"/>
        <w:textAlignment w:val="top"/>
        <w:rPr>
          <w:rFonts w:ascii="Arial" w:hAnsi="Arial" w:cs="Arial"/>
          <w:b/>
          <w:sz w:val="32"/>
          <w:szCs w:val="32"/>
          <w:lang w:eastAsia="ru-RU"/>
        </w:rPr>
      </w:pPr>
      <w:r w:rsidRPr="008D4B65">
        <w:rPr>
          <w:rFonts w:ascii="Arial" w:hAnsi="Arial" w:cs="Arial"/>
          <w:b/>
          <w:bCs/>
          <w:sz w:val="32"/>
          <w:szCs w:val="32"/>
          <w:lang w:eastAsia="ru-RU"/>
        </w:rPr>
        <w:t>АДМИНИСТРАТИВНЫЙ РЕГЛАМЕНТ</w:t>
      </w:r>
    </w:p>
    <w:p w:rsidR="008D4B65" w:rsidRPr="008D4B65" w:rsidRDefault="00492752" w:rsidP="008D4B65">
      <w:pPr>
        <w:spacing w:after="0" w:line="240" w:lineRule="auto"/>
        <w:ind w:firstLine="709"/>
        <w:jc w:val="center"/>
        <w:textAlignment w:val="top"/>
        <w:rPr>
          <w:rFonts w:ascii="Arial" w:hAnsi="Arial" w:cs="Arial"/>
          <w:b/>
          <w:bCs/>
          <w:sz w:val="32"/>
          <w:szCs w:val="32"/>
          <w:lang w:eastAsia="ru-RU"/>
        </w:rPr>
      </w:pPr>
      <w:proofErr w:type="gramStart"/>
      <w:r w:rsidRPr="008D4B65">
        <w:rPr>
          <w:rFonts w:ascii="Arial" w:hAnsi="Arial" w:cs="Arial"/>
          <w:b/>
          <w:sz w:val="32"/>
          <w:szCs w:val="32"/>
          <w:lang w:eastAsia="ru-RU"/>
        </w:rPr>
        <w:t xml:space="preserve">предоставления Администрацией </w:t>
      </w:r>
      <w:proofErr w:type="spellStart"/>
      <w:r w:rsidRPr="008D4B65">
        <w:rPr>
          <w:rFonts w:ascii="Arial" w:hAnsi="Arial" w:cs="Arial"/>
          <w:b/>
          <w:sz w:val="32"/>
          <w:szCs w:val="32"/>
          <w:lang w:eastAsia="ru-RU"/>
        </w:rPr>
        <w:t>Щеголянского</w:t>
      </w:r>
      <w:proofErr w:type="spellEnd"/>
      <w:r w:rsidRPr="008D4B65">
        <w:rPr>
          <w:rFonts w:ascii="Arial" w:hAnsi="Arial" w:cs="Arial"/>
          <w:b/>
          <w:sz w:val="32"/>
          <w:szCs w:val="32"/>
          <w:lang w:eastAsia="ru-RU"/>
        </w:rPr>
        <w:t xml:space="preserve"> сельсовета Беловского района Курской области муниципальной услуги «</w:t>
      </w:r>
      <w:r w:rsidRPr="008D4B65">
        <w:rPr>
          <w:rFonts w:ascii="Arial" w:hAnsi="Arial" w:cs="Arial"/>
          <w:b/>
          <w:bCs/>
          <w:sz w:val="32"/>
          <w:szCs w:val="32"/>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r w:rsidRPr="008D4B65">
        <w:rPr>
          <w:rFonts w:ascii="Arial" w:hAnsi="Arial" w:cs="Arial"/>
          <w:b/>
          <w:sz w:val="32"/>
          <w:szCs w:val="32"/>
          <w:lang w:eastAsia="ru-RU"/>
        </w:rPr>
        <w:t xml:space="preserve"> </w:t>
      </w:r>
      <w:r w:rsidRPr="008D4B65">
        <w:rPr>
          <w:rFonts w:ascii="Arial" w:hAnsi="Arial" w:cs="Arial"/>
          <w:b/>
          <w:bCs/>
          <w:sz w:val="32"/>
          <w:szCs w:val="32"/>
          <w:lang w:eastAsia="ru-RU"/>
        </w:rPr>
        <w:t xml:space="preserve">выписок и </w:t>
      </w:r>
      <w:proofErr w:type="gramEnd"/>
    </w:p>
    <w:p w:rsidR="00492752" w:rsidRPr="008D4B65" w:rsidRDefault="00492752" w:rsidP="008D4B65">
      <w:pPr>
        <w:spacing w:after="0" w:line="240" w:lineRule="auto"/>
        <w:ind w:firstLine="709"/>
        <w:jc w:val="center"/>
        <w:textAlignment w:val="top"/>
        <w:rPr>
          <w:rFonts w:ascii="Arial" w:hAnsi="Arial" w:cs="Arial"/>
          <w:b/>
          <w:sz w:val="32"/>
          <w:szCs w:val="32"/>
          <w:lang w:eastAsia="ru-RU"/>
        </w:rPr>
      </w:pPr>
      <w:r w:rsidRPr="008D4B65">
        <w:rPr>
          <w:rFonts w:ascii="Arial" w:hAnsi="Arial" w:cs="Arial"/>
          <w:b/>
          <w:bCs/>
          <w:sz w:val="32"/>
          <w:szCs w:val="32"/>
          <w:lang w:eastAsia="ru-RU"/>
        </w:rPr>
        <w:t>архивных копий)</w:t>
      </w:r>
      <w:r w:rsidRPr="008D4B65">
        <w:rPr>
          <w:rFonts w:ascii="Arial" w:hAnsi="Arial" w:cs="Arial"/>
          <w:b/>
          <w:sz w:val="32"/>
          <w:szCs w:val="32"/>
          <w:lang w:eastAsia="ru-RU"/>
        </w:rPr>
        <w:t>»</w:t>
      </w:r>
    </w:p>
    <w:p w:rsidR="008D4B65" w:rsidRP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jc w:val="center"/>
        <w:textAlignment w:val="top"/>
        <w:rPr>
          <w:rFonts w:ascii="Arial" w:hAnsi="Arial" w:cs="Arial"/>
          <w:sz w:val="30"/>
          <w:szCs w:val="30"/>
          <w:lang w:eastAsia="ru-RU"/>
        </w:rPr>
      </w:pPr>
      <w:r w:rsidRPr="008D4B65">
        <w:rPr>
          <w:rFonts w:ascii="Arial" w:hAnsi="Arial" w:cs="Arial"/>
          <w:b/>
          <w:bCs/>
          <w:sz w:val="30"/>
          <w:szCs w:val="30"/>
          <w:lang w:eastAsia="ru-RU"/>
        </w:rPr>
        <w:t>І. Общие положения</w:t>
      </w:r>
    </w:p>
    <w:p w:rsidR="008D4B65" w:rsidRP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1.1. Предмет регулирования административного регламента</w:t>
      </w:r>
    </w:p>
    <w:p w:rsidR="008D4B65" w:rsidRP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1.1.1.</w:t>
      </w:r>
      <w:r w:rsidR="008D4B65" w:rsidRPr="008D4B65">
        <w:rPr>
          <w:rFonts w:ascii="Arial" w:hAnsi="Arial" w:cs="Arial"/>
          <w:sz w:val="24"/>
          <w:szCs w:val="24"/>
          <w:lang w:eastAsia="ru-RU"/>
        </w:rPr>
        <w:t xml:space="preserve"> </w:t>
      </w:r>
      <w:proofErr w:type="gramStart"/>
      <w:r w:rsidRPr="008D4B65">
        <w:rPr>
          <w:rFonts w:ascii="Arial" w:hAnsi="Arial" w:cs="Arial"/>
          <w:sz w:val="24"/>
          <w:szCs w:val="24"/>
          <w:lang w:eastAsia="ru-RU"/>
        </w:rPr>
        <w:t xml:space="preserve">Административный регламент предоставления  архивным отделом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Pr="008D4B65">
        <w:rPr>
          <w:rFonts w:ascii="Arial" w:hAnsi="Arial" w:cs="Arial"/>
          <w:sz w:val="24"/>
          <w:szCs w:val="24"/>
          <w:lang w:eastAsia="ru-RU"/>
        </w:rPr>
        <w:t xml:space="preserve"> обжалования решений и действий должностных лиц, предоставляющих муниципальную услугу.</w:t>
      </w:r>
    </w:p>
    <w:p w:rsidR="008D4B65" w:rsidRPr="008D4B65" w:rsidRDefault="008D4B65" w:rsidP="008D4B65">
      <w:pPr>
        <w:spacing w:after="0" w:line="240" w:lineRule="auto"/>
        <w:ind w:firstLine="709"/>
        <w:textAlignment w:val="top"/>
        <w:rPr>
          <w:rFonts w:ascii="Arial" w:hAnsi="Arial" w:cs="Arial"/>
          <w:b/>
          <w:bCs/>
          <w:sz w:val="26"/>
          <w:szCs w:val="26"/>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1.2. Круг заявителей</w:t>
      </w:r>
    </w:p>
    <w:p w:rsidR="008D4B65" w:rsidRPr="008D4B65" w:rsidRDefault="008D4B65" w:rsidP="008D4B65">
      <w:pPr>
        <w:spacing w:after="0" w:line="240" w:lineRule="auto"/>
        <w:ind w:firstLine="709"/>
        <w:textAlignment w:val="top"/>
        <w:rPr>
          <w:rFonts w:ascii="Arial" w:hAnsi="Arial" w:cs="Arial"/>
          <w:sz w:val="24"/>
          <w:szCs w:val="24"/>
          <w:lang w:eastAsia="ru-RU"/>
        </w:rPr>
      </w:pP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sz w:val="24"/>
          <w:szCs w:val="24"/>
          <w:lang w:eastAsia="ru-RU"/>
        </w:rPr>
        <w:t>Заявителями являются:</w:t>
      </w: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sz w:val="24"/>
          <w:szCs w:val="24"/>
          <w:lang w:eastAsia="ru-RU"/>
        </w:rPr>
        <w:t>- физические лица (граждане Российской Федерации, иностранные граждане и лица без гражданства);</w:t>
      </w: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sz w:val="24"/>
          <w:szCs w:val="24"/>
          <w:lang w:eastAsia="ru-RU"/>
        </w:rPr>
        <w:t>- либо их уполномоченные представители (дале</w:t>
      </w:r>
      <w:proofErr w:type="gramStart"/>
      <w:r w:rsidRPr="008D4B65">
        <w:rPr>
          <w:rFonts w:ascii="Arial" w:hAnsi="Arial" w:cs="Arial"/>
          <w:sz w:val="24"/>
          <w:szCs w:val="24"/>
          <w:lang w:eastAsia="ru-RU"/>
        </w:rPr>
        <w:t>е-</w:t>
      </w:r>
      <w:proofErr w:type="gramEnd"/>
      <w:r w:rsidRPr="008D4B65">
        <w:rPr>
          <w:rFonts w:ascii="Arial" w:hAnsi="Arial" w:cs="Arial"/>
          <w:sz w:val="24"/>
          <w:szCs w:val="24"/>
          <w:lang w:eastAsia="ru-RU"/>
        </w:rPr>
        <w:t xml:space="preserve"> заявители).</w:t>
      </w: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b/>
          <w:bCs/>
          <w:sz w:val="24"/>
          <w:szCs w:val="24"/>
          <w:lang w:eastAsia="ru-RU"/>
        </w:rPr>
        <w:t> </w:t>
      </w: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1.3. Требования к порядку информирования о предоставлении</w:t>
      </w:r>
      <w:r w:rsidRPr="008D4B65">
        <w:rPr>
          <w:rFonts w:ascii="Arial" w:hAnsi="Arial" w:cs="Arial"/>
          <w:sz w:val="26"/>
          <w:szCs w:val="26"/>
          <w:lang w:eastAsia="ru-RU"/>
        </w:rPr>
        <w:t xml:space="preserve"> </w:t>
      </w:r>
      <w:r w:rsidRPr="008D4B65">
        <w:rPr>
          <w:rFonts w:ascii="Arial" w:hAnsi="Arial" w:cs="Arial"/>
          <w:b/>
          <w:bCs/>
          <w:sz w:val="26"/>
          <w:szCs w:val="26"/>
          <w:lang w:eastAsia="ru-RU"/>
        </w:rPr>
        <w:t>муниципальной услуги</w:t>
      </w:r>
    </w:p>
    <w:p w:rsidR="008D4B65" w:rsidRP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
          <w:bCs/>
          <w:sz w:val="24"/>
          <w:szCs w:val="24"/>
          <w:lang w:eastAsia="ru-RU"/>
        </w:rPr>
        <w:t xml:space="preserve">1.3.1. </w:t>
      </w:r>
      <w:proofErr w:type="gramStart"/>
      <w:r w:rsidRPr="008D4B65">
        <w:rPr>
          <w:rFonts w:ascii="Arial" w:hAnsi="Arial" w:cs="Arial"/>
          <w:b/>
          <w:bCs/>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8D4B65">
        <w:rPr>
          <w:rFonts w:ascii="Arial" w:hAnsi="Arial" w:cs="Arial"/>
          <w:b/>
          <w:bCs/>
          <w:sz w:val="24"/>
          <w:szCs w:val="24"/>
          <w:lang w:eastAsia="ru-RU"/>
        </w:rPr>
        <w:lastRenderedPageBreak/>
        <w:t>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8D4B65" w:rsidRPr="008D4B65" w:rsidRDefault="008D4B65" w:rsidP="008D4B65">
      <w:pPr>
        <w:spacing w:after="0" w:line="240" w:lineRule="auto"/>
        <w:ind w:firstLine="709"/>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Информирование заявителей организуется следующим образом: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индивидуальное информирование (устное, письменное);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публичное информирование (средства массовой информации, сеть «Интернет»).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Индивидуальное устное информирование осуществляется специалистами структурного подразделения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График работы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Время индивидуального устного информирования (в том числе по телефону) заявителя не может превышать 10 минут.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При ответах на телефонные звонки и устные обращения специалисты соблюдают правила служебной этики.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Письменное, индивидуальное информирование осуществляется в письменной форме за подписью Главы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D4B65">
        <w:rPr>
          <w:rFonts w:ascii="Arial" w:hAnsi="Arial" w:cs="Arial"/>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8D4B65">
          <w:rPr>
            <w:rFonts w:ascii="Arial" w:hAnsi="Arial" w:cs="Arial"/>
            <w:sz w:val="24"/>
            <w:szCs w:val="24"/>
            <w:lang w:eastAsia="ru-RU"/>
          </w:rPr>
          <w:t>части 2 статьи 6</w:t>
        </w:r>
      </w:hyperlink>
      <w:r w:rsidRPr="008D4B65">
        <w:rPr>
          <w:rFonts w:ascii="Arial" w:hAnsi="Arial" w:cs="Arial"/>
          <w:sz w:val="24"/>
          <w:szCs w:val="24"/>
          <w:lang w:eastAsia="ru-RU"/>
        </w:rPr>
        <w:t> Федерального закона «О порядке рассмотрения обращений граждан Российской</w:t>
      </w:r>
      <w:proofErr w:type="gramEnd"/>
      <w:r w:rsidRPr="008D4B65">
        <w:rPr>
          <w:rFonts w:ascii="Arial"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
          <w:bCs/>
          <w:sz w:val="24"/>
          <w:szCs w:val="24"/>
          <w:lang w:eastAsia="ru-RU"/>
        </w:rPr>
        <w:t>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
          <w:bCs/>
          <w:sz w:val="24"/>
          <w:szCs w:val="24"/>
          <w:lang w:eastAsia="ru-RU"/>
        </w:rPr>
        <w:t xml:space="preserve">На Едином портале можно получить информацию </w:t>
      </w:r>
      <w:proofErr w:type="gramStart"/>
      <w:r w:rsidRPr="008D4B65">
        <w:rPr>
          <w:rFonts w:ascii="Arial" w:hAnsi="Arial" w:cs="Arial"/>
          <w:b/>
          <w:bCs/>
          <w:sz w:val="24"/>
          <w:szCs w:val="24"/>
          <w:lang w:eastAsia="ru-RU"/>
        </w:rPr>
        <w:t>о</w:t>
      </w:r>
      <w:proofErr w:type="gramEnd"/>
      <w:r w:rsidRPr="008D4B65">
        <w:rPr>
          <w:rFonts w:ascii="Arial" w:hAnsi="Arial" w:cs="Arial"/>
          <w:b/>
          <w:bCs/>
          <w:sz w:val="24"/>
          <w:szCs w:val="24"/>
          <w:lang w:eastAsia="ru-RU"/>
        </w:rPr>
        <w:t xml:space="preserve"> (об):</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w:t>
      </w:r>
      <w:proofErr w:type="gramStart"/>
      <w:r w:rsidRPr="008D4B65">
        <w:rPr>
          <w:rFonts w:ascii="Arial" w:hAnsi="Arial" w:cs="Arial"/>
          <w:sz w:val="24"/>
          <w:szCs w:val="24"/>
          <w:lang w:eastAsia="ru-RU"/>
        </w:rPr>
        <w:t>круге</w:t>
      </w:r>
      <w:proofErr w:type="gramEnd"/>
      <w:r w:rsidRPr="008D4B65">
        <w:rPr>
          <w:rFonts w:ascii="Arial" w:hAnsi="Arial" w:cs="Arial"/>
          <w:sz w:val="24"/>
          <w:szCs w:val="24"/>
          <w:lang w:eastAsia="ru-RU"/>
        </w:rPr>
        <w:t xml:space="preserve"> заявителей;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w:t>
      </w:r>
      <w:proofErr w:type="gramStart"/>
      <w:r w:rsidRPr="008D4B65">
        <w:rPr>
          <w:rFonts w:ascii="Arial" w:hAnsi="Arial" w:cs="Arial"/>
          <w:sz w:val="24"/>
          <w:szCs w:val="24"/>
          <w:lang w:eastAsia="ru-RU"/>
        </w:rPr>
        <w:t>сроке</w:t>
      </w:r>
      <w:proofErr w:type="gramEnd"/>
      <w:r w:rsidRPr="008D4B65">
        <w:rPr>
          <w:rFonts w:ascii="Arial" w:hAnsi="Arial" w:cs="Arial"/>
          <w:sz w:val="24"/>
          <w:szCs w:val="24"/>
          <w:lang w:eastAsia="ru-RU"/>
        </w:rPr>
        <w:t xml:space="preserve">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w:t>
      </w:r>
      <w:proofErr w:type="gramStart"/>
      <w:r w:rsidRPr="008D4B65">
        <w:rPr>
          <w:rFonts w:ascii="Arial" w:hAnsi="Arial" w:cs="Arial"/>
          <w:sz w:val="24"/>
          <w:szCs w:val="24"/>
          <w:lang w:eastAsia="ru-RU"/>
        </w:rPr>
        <w:t>результате</w:t>
      </w:r>
      <w:proofErr w:type="gramEnd"/>
      <w:r w:rsidRPr="008D4B65">
        <w:rPr>
          <w:rFonts w:ascii="Arial" w:hAnsi="Arial" w:cs="Arial"/>
          <w:sz w:val="24"/>
          <w:szCs w:val="24"/>
          <w:lang w:eastAsia="ru-RU"/>
        </w:rPr>
        <w:t xml:space="preserve"> предоставления муниципальной услуги, порядок выдачи результата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исчерпывающем </w:t>
      </w:r>
      <w:proofErr w:type="gramStart"/>
      <w:r w:rsidRPr="008D4B65">
        <w:rPr>
          <w:rFonts w:ascii="Arial" w:hAnsi="Arial" w:cs="Arial"/>
          <w:sz w:val="24"/>
          <w:szCs w:val="24"/>
          <w:lang w:eastAsia="ru-RU"/>
        </w:rPr>
        <w:t>перечне</w:t>
      </w:r>
      <w:proofErr w:type="gramEnd"/>
      <w:r w:rsidRPr="008D4B65">
        <w:rPr>
          <w:rFonts w:ascii="Arial" w:hAnsi="Arial" w:cs="Arial"/>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формы запросов, используемые при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образцы заполнения электронной формы запросов.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Информация о муниципальной услуге предоставляется бесплатно.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
          <w:bCs/>
          <w:sz w:val="24"/>
          <w:szCs w:val="24"/>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краткое описание порядка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извлечения из настоящего Административного регламента с приложениями (полная версия на официальном сайте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в информационно-телекоммуникационной сети «Интернет»);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основания для отказа в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основания для приостановления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порядок информирования о ходе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порядок получения консультаций;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D4B65">
        <w:rPr>
          <w:rFonts w:ascii="Arial" w:hAnsi="Arial" w:cs="Arial"/>
          <w:sz w:val="24"/>
          <w:szCs w:val="24"/>
          <w:lang w:eastAsia="ru-RU"/>
        </w:rPr>
        <w:t>телефона-автоинформатора</w:t>
      </w:r>
      <w:proofErr w:type="spellEnd"/>
      <w:r w:rsidRPr="008D4B65">
        <w:rPr>
          <w:rFonts w:ascii="Arial" w:hAnsi="Arial" w:cs="Arial"/>
          <w:sz w:val="24"/>
          <w:szCs w:val="24"/>
          <w:lang w:eastAsia="ru-RU"/>
        </w:rPr>
        <w:t>, а также многофункциональных центров предоставления государственных и муниципальных услуг</w:t>
      </w:r>
      <w:r w:rsidRPr="008D4B65">
        <w:rPr>
          <w:rFonts w:ascii="Arial" w:hAnsi="Arial" w:cs="Arial"/>
          <w:b/>
          <w:bCs/>
          <w:sz w:val="24"/>
          <w:szCs w:val="24"/>
          <w:lang w:eastAsia="ru-RU"/>
        </w:rPr>
        <w:t>;</w:t>
      </w:r>
      <w:r w:rsidRPr="008D4B65">
        <w:rPr>
          <w:rFonts w:ascii="Arial" w:hAnsi="Arial" w:cs="Arial"/>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D4B65">
        <w:rPr>
          <w:rFonts w:ascii="Arial" w:hAnsi="Arial" w:cs="Arial"/>
          <w:sz w:val="24"/>
          <w:szCs w:val="24"/>
          <w:lang w:eastAsia="ru-RU"/>
        </w:rPr>
        <w:t>размещена</w:t>
      </w:r>
      <w:proofErr w:type="gramEnd"/>
      <w:r w:rsidRPr="008D4B65">
        <w:rPr>
          <w:rFonts w:ascii="Arial" w:hAnsi="Arial" w:cs="Arial"/>
          <w:sz w:val="24"/>
          <w:szCs w:val="24"/>
          <w:lang w:eastAsia="ru-RU"/>
        </w:rPr>
        <w:t xml:space="preserve"> на  официальном сайте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w:t>
      </w:r>
      <w:r w:rsidRPr="008D4B65">
        <w:rPr>
          <w:rFonts w:ascii="Arial" w:hAnsi="Arial" w:cs="Arial"/>
          <w:bCs/>
          <w:sz w:val="24"/>
          <w:szCs w:val="24"/>
          <w:lang w:eastAsia="zh-CN"/>
        </w:rPr>
        <w:t>области</w:t>
      </w:r>
      <w:r w:rsidRPr="008D4B65">
        <w:rPr>
          <w:rFonts w:ascii="Arial" w:hAnsi="Arial" w:cs="Arial"/>
          <w:b/>
          <w:bCs/>
          <w:sz w:val="24"/>
          <w:szCs w:val="24"/>
          <w:lang w:eastAsia="zh-CN"/>
        </w:rPr>
        <w:t xml:space="preserve"> </w:t>
      </w:r>
      <w:r w:rsidRPr="008D4B65">
        <w:rPr>
          <w:rFonts w:ascii="Arial" w:hAnsi="Arial" w:cs="Arial"/>
          <w:sz w:val="24"/>
          <w:szCs w:val="24"/>
          <w:u w:val="single"/>
          <w:lang w:eastAsia="ru-RU"/>
        </w:rPr>
        <w:t>http://admshegolek.ru</w:t>
      </w:r>
      <w:r w:rsidRPr="008D4B65">
        <w:rPr>
          <w:rFonts w:ascii="Arial" w:hAnsi="Arial" w:cs="Arial"/>
          <w:sz w:val="24"/>
          <w:szCs w:val="24"/>
          <w:lang w:eastAsia="ru-RU"/>
        </w:rPr>
        <w:t xml:space="preserve">, и на Едином портале  </w:t>
      </w:r>
      <w:r w:rsidRPr="008D4B65">
        <w:rPr>
          <w:rFonts w:ascii="Arial" w:hAnsi="Arial" w:cs="Arial"/>
          <w:b/>
          <w:bCs/>
          <w:sz w:val="24"/>
          <w:szCs w:val="24"/>
          <w:u w:val="single"/>
          <w:lang w:eastAsia="zh-CN"/>
        </w:rPr>
        <w:t>https://www.gosuslugi.ru.</w:t>
      </w:r>
    </w:p>
    <w:p w:rsid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jc w:val="center"/>
        <w:textAlignment w:val="top"/>
        <w:rPr>
          <w:rFonts w:ascii="Arial" w:hAnsi="Arial" w:cs="Arial"/>
          <w:sz w:val="30"/>
          <w:szCs w:val="30"/>
          <w:lang w:eastAsia="ru-RU"/>
        </w:rPr>
      </w:pPr>
      <w:r w:rsidRPr="008D4B65">
        <w:rPr>
          <w:rFonts w:ascii="Arial" w:hAnsi="Arial" w:cs="Arial"/>
          <w:b/>
          <w:bCs/>
          <w:sz w:val="30"/>
          <w:szCs w:val="30"/>
          <w:lang w:eastAsia="ru-RU"/>
        </w:rPr>
        <w:t>ІІ.</w:t>
      </w:r>
      <w:r w:rsidR="008D4B65">
        <w:rPr>
          <w:rFonts w:ascii="Arial" w:hAnsi="Arial" w:cs="Arial"/>
          <w:b/>
          <w:bCs/>
          <w:sz w:val="30"/>
          <w:szCs w:val="30"/>
          <w:lang w:eastAsia="ru-RU"/>
        </w:rPr>
        <w:t xml:space="preserve"> </w:t>
      </w:r>
      <w:r w:rsidRPr="008D4B65">
        <w:rPr>
          <w:rFonts w:ascii="Arial" w:hAnsi="Arial" w:cs="Arial"/>
          <w:b/>
          <w:bCs/>
          <w:sz w:val="30"/>
          <w:szCs w:val="30"/>
          <w:lang w:eastAsia="ru-RU"/>
        </w:rPr>
        <w:t>Стандарт предоставления муниципальной услуги</w:t>
      </w:r>
    </w:p>
    <w:p w:rsid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 Наименование муниципальной услуги</w:t>
      </w:r>
    </w:p>
    <w:p w:rsidR="008D4B65" w:rsidRDefault="008D4B65" w:rsidP="008D4B65">
      <w:pPr>
        <w:spacing w:after="0" w:line="240" w:lineRule="auto"/>
        <w:ind w:firstLine="709"/>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lastRenderedPageBreak/>
        <w:t>2.2. Наименование органа местного самоуправления, предоставляющего муниципальную услугу </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2.2.1. Муниципальная услуга предоставляется Администрацией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через ее структурное подразделение, выполняющее функции муниципального архива.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2.2.2. </w:t>
      </w:r>
      <w:proofErr w:type="gramStart"/>
      <w:r w:rsidRPr="008D4B65">
        <w:rPr>
          <w:rFonts w:ascii="Arial"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8D4B65">
        <w:rPr>
          <w:rFonts w:ascii="Arial" w:hAnsi="Arial" w:cs="Arial"/>
          <w:sz w:val="24"/>
          <w:szCs w:val="24"/>
          <w:lang w:eastAsia="ru-RU"/>
        </w:rPr>
        <w:t xml:space="preserve">, которые являются необходимыми и обязательными для предоставления муниципальной услуги, </w:t>
      </w:r>
      <w:proofErr w:type="gramStart"/>
      <w:r w:rsidRPr="008D4B65">
        <w:rPr>
          <w:rFonts w:ascii="Arial" w:hAnsi="Arial" w:cs="Arial"/>
          <w:sz w:val="24"/>
          <w:szCs w:val="24"/>
          <w:lang w:eastAsia="ru-RU"/>
        </w:rPr>
        <w:t>утвержденных</w:t>
      </w:r>
      <w:proofErr w:type="gramEnd"/>
      <w:r w:rsidRPr="008D4B65">
        <w:rPr>
          <w:rFonts w:ascii="Arial" w:hAnsi="Arial" w:cs="Arial"/>
          <w:sz w:val="24"/>
          <w:szCs w:val="24"/>
          <w:lang w:eastAsia="ru-RU"/>
        </w:rPr>
        <w:t xml:space="preserve"> нормативным правовым актом представительного органа местного самоуправления.</w:t>
      </w:r>
    </w:p>
    <w:p w:rsid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2.3. Описание результата предоставления муниципальной услуги</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Результатом предоставления муниципальной услуги является выдача (направление) заявителю:</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информационного письма;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архивной справки, (архивной выписки, архивной копии);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письма-уведомления об отказе в предоставлении заявителю запрашиваемых сведений.</w:t>
      </w:r>
    </w:p>
    <w:p w:rsidR="008D4B65" w:rsidRPr="008D4B65" w:rsidRDefault="008D4B65" w:rsidP="008D4B65">
      <w:pPr>
        <w:spacing w:after="0" w:line="240" w:lineRule="auto"/>
        <w:ind w:firstLine="709"/>
        <w:textAlignment w:val="top"/>
        <w:rPr>
          <w:rFonts w:ascii="Arial" w:hAnsi="Arial" w:cs="Arial"/>
          <w:b/>
          <w:bCs/>
          <w:sz w:val="26"/>
          <w:szCs w:val="26"/>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2.4.1. Срок предоставления муниципальной услуги не должен превышать 30 календарных дней </w:t>
      </w:r>
      <w:proofErr w:type="gramStart"/>
      <w:r w:rsidRPr="008D4B65">
        <w:rPr>
          <w:rFonts w:ascii="Arial" w:hAnsi="Arial" w:cs="Arial"/>
          <w:sz w:val="24"/>
          <w:szCs w:val="24"/>
          <w:lang w:eastAsia="ru-RU"/>
        </w:rPr>
        <w:t>с даты регистрации</w:t>
      </w:r>
      <w:proofErr w:type="gramEnd"/>
      <w:r w:rsidRPr="008D4B65">
        <w:rPr>
          <w:rFonts w:ascii="Arial" w:hAnsi="Arial" w:cs="Arial"/>
          <w:sz w:val="24"/>
          <w:szCs w:val="24"/>
          <w:lang w:eastAsia="ru-RU"/>
        </w:rPr>
        <w:t xml:space="preserve">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2.4.2. Приостановление предоставления муниципальной услуги действующим законодательством не предусмотрено.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2.4.3. Срок выдачи (направления) документов, являющихся результатом предоставления муниципальной услуги, составляет: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w:t>
      </w:r>
      <w:r w:rsidRPr="008D4B65">
        <w:rPr>
          <w:rFonts w:ascii="Arial" w:hAnsi="Arial" w:cs="Arial"/>
          <w:sz w:val="24"/>
          <w:szCs w:val="24"/>
          <w:lang w:eastAsia="ru-RU"/>
        </w:rPr>
        <w:lastRenderedPageBreak/>
        <w:t>который заявитель должен был получить лично, но не явился за его получением;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через Региональный портал – 1 рабочий день со дня регистрации документа, являющегося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2.5. Нормативные правовые акты, регулирующие предоставление муниципальной услуги</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8D4B65">
        <w:rPr>
          <w:rFonts w:ascii="Arial" w:hAnsi="Arial" w:cs="Arial"/>
          <w:b/>
          <w:bCs/>
          <w:sz w:val="24"/>
          <w:szCs w:val="24"/>
          <w:u w:val="single"/>
          <w:lang w:eastAsia="ru-RU"/>
        </w:rPr>
        <w:t xml:space="preserve"> </w:t>
      </w:r>
      <w:r w:rsidRPr="008D4B65">
        <w:rPr>
          <w:rFonts w:ascii="Arial" w:hAnsi="Arial" w:cs="Arial"/>
          <w:sz w:val="24"/>
          <w:szCs w:val="24"/>
          <w:u w:val="single"/>
          <w:lang w:eastAsia="ru-RU"/>
        </w:rPr>
        <w:t>http://admshegolek.ru</w:t>
      </w:r>
      <w:r w:rsidRPr="008D4B65">
        <w:rPr>
          <w:rFonts w:ascii="Arial" w:hAnsi="Arial" w:cs="Arial"/>
          <w:sz w:val="24"/>
          <w:szCs w:val="24"/>
          <w:lang w:eastAsia="ru-RU"/>
        </w:rPr>
        <w:t xml:space="preserve"> в сети «Интернет», а также на Едином портале </w:t>
      </w:r>
      <w:hyperlink r:id="rId6" w:history="1">
        <w:r w:rsidRPr="008D4B65">
          <w:rPr>
            <w:rFonts w:ascii="Arial" w:hAnsi="Arial" w:cs="Arial"/>
            <w:b/>
            <w:bCs/>
            <w:sz w:val="24"/>
            <w:szCs w:val="24"/>
            <w:u w:val="single"/>
            <w:lang w:eastAsia="zh-CN"/>
          </w:rPr>
          <w:t>https://www.gosuslugi.ru.»</w:t>
        </w:r>
      </w:hyperlink>
      <w:r w:rsidRPr="008D4B65">
        <w:rPr>
          <w:rFonts w:ascii="Arial" w:hAnsi="Arial" w:cs="Arial"/>
          <w:sz w:val="24"/>
          <w:szCs w:val="24"/>
          <w:lang w:eastAsia="ru-RU"/>
        </w:rPr>
        <w:t>.</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2.6.1. Для получения муниципальной услуги заявитель при личном обращении, или по почте, электронной почте представляет следующие документы:</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письменный запрос, составленный по одной из форм, приведенных в приложениях № 1 - 11 к настоящему Административному регламенту;</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8D4B65">
        <w:rPr>
          <w:rFonts w:ascii="Arial" w:hAnsi="Arial" w:cs="Arial"/>
          <w:sz w:val="24"/>
          <w:szCs w:val="24"/>
          <w:lang w:eastAsia="ru-RU"/>
        </w:rPr>
        <w:t xml:space="preserve"> гражданина Российской Федерации, </w:t>
      </w:r>
      <w:proofErr w:type="gramStart"/>
      <w:r w:rsidRPr="008D4B65">
        <w:rPr>
          <w:rFonts w:ascii="Arial" w:hAnsi="Arial" w:cs="Arial"/>
          <w:sz w:val="24"/>
          <w:szCs w:val="24"/>
          <w:lang w:eastAsia="ru-RU"/>
        </w:rPr>
        <w:t>удостоверяющий</w:t>
      </w:r>
      <w:proofErr w:type="gramEnd"/>
      <w:r w:rsidRPr="008D4B65">
        <w:rPr>
          <w:rFonts w:ascii="Arial" w:hAnsi="Arial" w:cs="Arial"/>
          <w:sz w:val="24"/>
          <w:szCs w:val="24"/>
          <w:lang w:eastAsia="ru-RU"/>
        </w:rPr>
        <w:t xml:space="preserve"> личность гражданина Российской Федерации за пределами территории Российской Федерации);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2.6.2. В качестве приложения к запросу представляются следующие документы:</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2.6.3. В запросе указывается следующая информация: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сведения о заявителе: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а) юридическом </w:t>
      </w:r>
      <w:proofErr w:type="gramStart"/>
      <w:r w:rsidRPr="008D4B65">
        <w:rPr>
          <w:rFonts w:ascii="Arial" w:hAnsi="Arial" w:cs="Arial"/>
          <w:sz w:val="24"/>
          <w:szCs w:val="24"/>
          <w:lang w:eastAsia="ru-RU"/>
        </w:rPr>
        <w:t>лице</w:t>
      </w:r>
      <w:proofErr w:type="gramEnd"/>
      <w:r w:rsidRPr="008D4B65">
        <w:rPr>
          <w:rFonts w:ascii="Arial" w:hAnsi="Arial" w:cs="Arial"/>
          <w:sz w:val="24"/>
          <w:szCs w:val="24"/>
          <w:lang w:eastAsia="ru-RU"/>
        </w:rPr>
        <w:t xml:space="preserve"> – полное наименование юридического лица, почтовый и юридический адреса, телефон, адрес электронной почты;</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б) физическом лице – фамилия, имя, отчество (последнее – при наличии), номер контактного телефона, адрес электронной почты</w:t>
      </w:r>
      <w:proofErr w:type="gramEnd"/>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сведения о лице, на которое запрашиваются сведения, в составе, определенном в соответствующей форме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интересующая тема, вопрос, событие, факт, сведения и хронологические рамки запрашиваемой информации;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4) о способе получения документа, являющегося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5) дата.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8D4B65">
        <w:rPr>
          <w:rFonts w:ascii="Arial" w:hAnsi="Arial" w:cs="Arial"/>
          <w:sz w:val="24"/>
          <w:szCs w:val="24"/>
          <w:vertAlign w:val="superscript"/>
          <w:lang w:eastAsia="ru-RU"/>
        </w:rPr>
        <w:t>«</w:t>
      </w:r>
      <w:r w:rsidRPr="008D4B65">
        <w:rPr>
          <w:rFonts w:ascii="Arial" w:hAnsi="Arial" w:cs="Arial"/>
          <w:sz w:val="24"/>
          <w:szCs w:val="24"/>
          <w:lang w:eastAsia="ru-RU"/>
        </w:rPr>
        <w:t>*</w:t>
      </w:r>
      <w:r w:rsidRPr="008D4B65">
        <w:rPr>
          <w:rFonts w:ascii="Arial" w:hAnsi="Arial" w:cs="Arial"/>
          <w:sz w:val="24"/>
          <w:szCs w:val="24"/>
          <w:vertAlign w:val="superscript"/>
          <w:lang w:eastAsia="ru-RU"/>
        </w:rPr>
        <w:t>»</w:t>
      </w:r>
      <w:r w:rsidRPr="008D4B65">
        <w:rPr>
          <w:rFonts w:ascii="Arial" w:hAnsi="Arial" w:cs="Arial"/>
          <w:sz w:val="24"/>
          <w:szCs w:val="24"/>
          <w:lang w:eastAsia="ru-RU"/>
        </w:rPr>
        <w:t>, не допускаются подчистки, приписки, наличие нерасшифрованных сокращений, исправлений, зачеркнутых слов.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w:t>
      </w:r>
      <w:r w:rsidRPr="008D4B65">
        <w:rPr>
          <w:rFonts w:ascii="Arial" w:hAnsi="Arial" w:cs="Arial"/>
          <w:sz w:val="24"/>
          <w:szCs w:val="24"/>
          <w:u w:val="single"/>
          <w:lang w:eastAsia="ru-RU"/>
        </w:rPr>
        <w:t>http://admshegolek.ru</w:t>
      </w:r>
      <w:r w:rsidRPr="008D4B65">
        <w:rPr>
          <w:rFonts w:ascii="Arial" w:hAnsi="Arial" w:cs="Arial"/>
          <w:sz w:val="24"/>
          <w:szCs w:val="24"/>
          <w:lang w:eastAsia="ru-RU"/>
        </w:rPr>
        <w:t xml:space="preserve">, на Едином портале </w:t>
      </w:r>
      <w:hyperlink r:id="rId7" w:history="1">
        <w:r w:rsidRPr="008D4B65">
          <w:rPr>
            <w:rFonts w:ascii="Arial" w:hAnsi="Arial" w:cs="Arial"/>
            <w:b/>
            <w:bCs/>
            <w:sz w:val="24"/>
            <w:szCs w:val="24"/>
            <w:u w:val="single"/>
            <w:lang w:eastAsia="zh-CN"/>
          </w:rPr>
          <w:t>https://www.gosuslugi.ru.»</w:t>
        </w:r>
      </w:hyperlink>
      <w:r w:rsidRPr="008D4B65">
        <w:rPr>
          <w:rFonts w:ascii="Arial" w:hAnsi="Arial" w:cs="Arial"/>
          <w:sz w:val="24"/>
          <w:szCs w:val="24"/>
          <w:lang w:eastAsia="ru-RU"/>
        </w:rPr>
        <w:t xml:space="preserve">.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2.6.5. Заявитель вправе предоставить запрос следующим способом: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в Администрацию:</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 на бумажном носителе посредством почтового отправления или при личном обращении заявителя либо его уполномоченного представителя;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в МФЦ:</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на бумажном носителе при личном обращении заявителя либо его уполномоченного представителя.</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 xml:space="preserve">2.7. Исчерпывающий перечень документов, необходимых в соответствии с нормативными правовыми актами для </w:t>
      </w:r>
      <w:r w:rsidRPr="008D4B65">
        <w:rPr>
          <w:rFonts w:ascii="Arial" w:hAnsi="Arial" w:cs="Arial"/>
          <w:b/>
          <w:bCs/>
          <w:sz w:val="26"/>
          <w:szCs w:val="26"/>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D4B65" w:rsidRDefault="008D4B65" w:rsidP="008D4B65">
      <w:pPr>
        <w:spacing w:after="0" w:line="240" w:lineRule="auto"/>
        <w:ind w:firstLine="709"/>
        <w:jc w:val="both"/>
        <w:textAlignment w:val="top"/>
        <w:rPr>
          <w:rFonts w:ascii="Arial" w:hAnsi="Arial" w:cs="Arial"/>
          <w:bCs/>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Cs/>
          <w:sz w:val="24"/>
          <w:szCs w:val="24"/>
          <w:lang w:eastAsia="ru-RU"/>
        </w:rPr>
        <w:t xml:space="preserve">Для предоставления муниципальной </w:t>
      </w:r>
      <w:proofErr w:type="gramStart"/>
      <w:r w:rsidRPr="008D4B65">
        <w:rPr>
          <w:rFonts w:ascii="Arial" w:hAnsi="Arial" w:cs="Arial"/>
          <w:bCs/>
          <w:sz w:val="24"/>
          <w:szCs w:val="24"/>
          <w:lang w:eastAsia="ru-RU"/>
        </w:rPr>
        <w:t>услуги</w:t>
      </w:r>
      <w:proofErr w:type="gramEnd"/>
      <w:r w:rsidRPr="008D4B65">
        <w:rPr>
          <w:rFonts w:ascii="Arial" w:hAnsi="Arial" w:cs="Arial"/>
          <w:bCs/>
          <w:sz w:val="24"/>
          <w:szCs w:val="24"/>
          <w:lang w:eastAsia="ru-RU"/>
        </w:rPr>
        <w:t xml:space="preserve"> не требуется </w:t>
      </w:r>
      <w:proofErr w:type="gramStart"/>
      <w:r w:rsidRPr="008D4B65">
        <w:rPr>
          <w:rFonts w:ascii="Arial" w:hAnsi="Arial" w:cs="Arial"/>
          <w:bCs/>
          <w:sz w:val="24"/>
          <w:szCs w:val="24"/>
          <w:lang w:eastAsia="ru-RU"/>
        </w:rPr>
        <w:t>каких</w:t>
      </w:r>
      <w:proofErr w:type="gramEnd"/>
      <w:r w:rsidRPr="008D4B65">
        <w:rPr>
          <w:rFonts w:ascii="Arial" w:hAnsi="Arial" w:cs="Arial"/>
          <w:bCs/>
          <w:sz w:val="24"/>
          <w:szCs w:val="24"/>
          <w:lang w:eastAsia="ru-RU"/>
        </w:rPr>
        <w:t>- либо документов, находящихся в распоряжении государственных органов, органов местного самоуправления и иных органов.</w:t>
      </w:r>
    </w:p>
    <w:p w:rsid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2.8. Указание на запрет требовать от заявителя</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2.8.1. Запрещается требовать от заявителя: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D4B65">
          <w:rPr>
            <w:rFonts w:ascii="Arial" w:hAnsi="Arial" w:cs="Arial"/>
            <w:sz w:val="24"/>
            <w:szCs w:val="24"/>
            <w:lang w:eastAsia="ru-RU"/>
          </w:rPr>
          <w:t>2010 г</w:t>
        </w:r>
      </w:smartTag>
      <w:r w:rsidRPr="008D4B65">
        <w:rPr>
          <w:rFonts w:ascii="Arial" w:hAnsi="Arial" w:cs="Arial"/>
          <w:sz w:val="24"/>
          <w:szCs w:val="24"/>
          <w:lang w:eastAsia="ru-RU"/>
        </w:rPr>
        <w:t>. № 210-ФЗ «Об</w:t>
      </w:r>
      <w:proofErr w:type="gramEnd"/>
      <w:r w:rsidRPr="008D4B65">
        <w:rPr>
          <w:rFonts w:ascii="Arial" w:hAnsi="Arial" w:cs="Arial"/>
          <w:sz w:val="24"/>
          <w:szCs w:val="24"/>
          <w:lang w:eastAsia="ru-RU"/>
        </w:rPr>
        <w:t xml:space="preserve"> </w:t>
      </w:r>
      <w:proofErr w:type="gramStart"/>
      <w:r w:rsidRPr="008D4B65">
        <w:rPr>
          <w:rFonts w:ascii="Arial" w:hAnsi="Arial" w:cs="Arial"/>
          <w:sz w:val="24"/>
          <w:szCs w:val="24"/>
          <w:lang w:eastAsia="ru-RU"/>
        </w:rPr>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D4B65">
          <w:rPr>
            <w:rFonts w:ascii="Arial" w:hAnsi="Arial" w:cs="Arial"/>
            <w:sz w:val="24"/>
            <w:szCs w:val="24"/>
            <w:lang w:eastAsia="ru-RU"/>
          </w:rPr>
          <w:t>2010 г</w:t>
        </w:r>
      </w:smartTag>
      <w:r w:rsidRPr="008D4B65">
        <w:rPr>
          <w:rFonts w:ascii="Arial" w:hAnsi="Arial" w:cs="Arial"/>
          <w:sz w:val="24"/>
          <w:szCs w:val="24"/>
          <w:lang w:eastAsia="ru-RU"/>
        </w:rPr>
        <w:t>. № 210-ФЗ «Об организации предоставления государственных и муниципальных услуг», перечень документов.</w:t>
      </w:r>
      <w:proofErr w:type="gramEnd"/>
      <w:r w:rsidRPr="008D4B65">
        <w:rPr>
          <w:rFonts w:ascii="Arial" w:hAnsi="Arial" w:cs="Arial"/>
          <w:sz w:val="24"/>
          <w:szCs w:val="24"/>
          <w:lang w:eastAsia="ru-RU"/>
        </w:rPr>
        <w:t xml:space="preserve"> Заявитель вправе представить указанные документы и информацию по собственной инициативе;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2.8.2. При приеме заявления и документов посредством Регионального портала запрещается: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требовать от заявителя совершения иных действий, кроме прохождения идентификац</w:t>
      </w:r>
      <w:proofErr w:type="gramStart"/>
      <w:r w:rsidRPr="008D4B65">
        <w:rPr>
          <w:rFonts w:ascii="Arial" w:hAnsi="Arial" w:cs="Arial"/>
          <w:sz w:val="24"/>
          <w:szCs w:val="24"/>
          <w:lang w:eastAsia="ru-RU"/>
        </w:rPr>
        <w:t>ии и ау</w:t>
      </w:r>
      <w:proofErr w:type="gramEnd"/>
      <w:r w:rsidRPr="008D4B65">
        <w:rPr>
          <w:rFonts w:ascii="Arial" w:hAnsi="Arial" w:cs="Arial"/>
          <w:sz w:val="24"/>
          <w:szCs w:val="24"/>
          <w:lang w:eastAsia="ru-RU"/>
        </w:rPr>
        <w:t xml:space="preserve">тентификации в соответствии с нормативными </w:t>
      </w:r>
      <w:r w:rsidRPr="008D4B65">
        <w:rPr>
          <w:rFonts w:ascii="Arial" w:hAnsi="Arial" w:cs="Arial"/>
          <w:sz w:val="24"/>
          <w:szCs w:val="24"/>
          <w:lang w:eastAsia="ru-RU"/>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4) требовать от заявителя предоставления документов, подтверждающих внесение заявителем платы за предоставление муниципальной услуги.</w:t>
      </w:r>
    </w:p>
    <w:p w:rsidR="008D4B65" w:rsidRPr="008D4B65" w:rsidRDefault="008D4B65" w:rsidP="008D4B65">
      <w:pPr>
        <w:spacing w:after="0" w:line="240" w:lineRule="auto"/>
        <w:ind w:firstLine="709"/>
        <w:textAlignment w:val="top"/>
        <w:rPr>
          <w:rFonts w:ascii="Arial" w:hAnsi="Arial" w:cs="Arial"/>
          <w:b/>
          <w:bCs/>
          <w:sz w:val="26"/>
          <w:szCs w:val="26"/>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 </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8D4B65" w:rsidRPr="008D4B65" w:rsidRDefault="008D4B65" w:rsidP="008D4B65">
      <w:pPr>
        <w:spacing w:after="0" w:line="240" w:lineRule="auto"/>
        <w:ind w:firstLine="709"/>
        <w:textAlignment w:val="top"/>
        <w:rPr>
          <w:rFonts w:ascii="Arial" w:hAnsi="Arial" w:cs="Arial"/>
          <w:sz w:val="26"/>
          <w:szCs w:val="26"/>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2.10.1. Основания для приостановления предоставления муниципальной услуги отсутствуют.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Основанием для отказа в предоставлении муниципальной услуги являются: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отсутствие документа, подтверждающего полномочия представителя на осуществление действий от имени заявителя;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отсутствие документа, подтверждающего право на получение сведений ограниченного доступа (при запросе таких сведений);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r w:rsidRPr="008D4B65">
        <w:rPr>
          <w:rFonts w:ascii="Arial" w:hAnsi="Arial" w:cs="Arial"/>
          <w:b/>
          <w:bCs/>
          <w:sz w:val="24"/>
          <w:szCs w:val="24"/>
          <w:lang w:eastAsia="ru-RU"/>
        </w:rPr>
        <w:t> </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2.16. </w:t>
      </w:r>
      <w:proofErr w:type="gramStart"/>
      <w:r w:rsidRPr="008D4B65">
        <w:rPr>
          <w:rFonts w:ascii="Arial" w:hAnsi="Arial" w:cs="Arial"/>
          <w:b/>
          <w:bCs/>
          <w:sz w:val="26"/>
          <w:szCs w:val="26"/>
          <w:lang w:eastAsia="ru-RU"/>
        </w:rPr>
        <w:t>Требования к помещениям, в которых предоставляются муниципальная услуга,</w:t>
      </w:r>
      <w:r w:rsidRPr="008D4B65">
        <w:rPr>
          <w:rFonts w:ascii="Arial" w:hAnsi="Arial" w:cs="Arial"/>
          <w:sz w:val="26"/>
          <w:szCs w:val="26"/>
          <w:lang w:eastAsia="ru-RU"/>
        </w:rPr>
        <w:t> </w:t>
      </w:r>
      <w:r w:rsidRPr="008D4B65">
        <w:rPr>
          <w:rFonts w:ascii="Arial" w:hAnsi="Arial" w:cs="Arial"/>
          <w:b/>
          <w:bCs/>
          <w:sz w:val="26"/>
          <w:szCs w:val="26"/>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8D4B65">
        <w:rPr>
          <w:rFonts w:ascii="Arial" w:hAnsi="Arial" w:cs="Arial"/>
          <w:b/>
          <w:bCs/>
          <w:sz w:val="26"/>
          <w:szCs w:val="26"/>
          <w:lang w:eastAsia="ru-RU"/>
        </w:rPr>
        <w:t>мультимедийной</w:t>
      </w:r>
      <w:proofErr w:type="spellEnd"/>
      <w:r w:rsidRPr="008D4B65">
        <w:rPr>
          <w:rFonts w:ascii="Arial" w:hAnsi="Arial" w:cs="Arial"/>
          <w:b/>
          <w:bCs/>
          <w:sz w:val="26"/>
          <w:szCs w:val="26"/>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D4B65">
        <w:rPr>
          <w:rFonts w:ascii="Arial" w:hAnsi="Arial" w:cs="Arial"/>
          <w:b/>
          <w:bCs/>
          <w:sz w:val="26"/>
          <w:szCs w:val="26"/>
          <w:lang w:eastAsia="ru-RU"/>
        </w:rPr>
        <w:t xml:space="preserve"> законодательством Российской Федерации о социальной защите инвалидов</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2.16.1. </w:t>
      </w:r>
      <w:proofErr w:type="gramStart"/>
      <w:r w:rsidRPr="008D4B65">
        <w:rPr>
          <w:rFonts w:ascii="Arial" w:hAnsi="Arial" w:cs="Arial"/>
          <w:sz w:val="24"/>
          <w:szCs w:val="24"/>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8D4B65">
        <w:rPr>
          <w:rFonts w:ascii="Arial" w:hAnsi="Arial" w:cs="Arial"/>
          <w:sz w:val="24"/>
          <w:szCs w:val="24"/>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D4B65">
        <w:rPr>
          <w:rFonts w:ascii="Arial" w:hAnsi="Arial" w:cs="Arial"/>
          <w:sz w:val="24"/>
          <w:szCs w:val="24"/>
          <w:lang w:eastAsia="ru-RU"/>
        </w:rPr>
        <w:t xml:space="preserve"> защите инвалидов.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2.16.3. Обеспечение доступности для инвалидов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возможность беспрепятственного входа в помещение и выхода из него;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содействие со стороны должностных лиц, при необходимости, инвалиду при входе в объект и выходе из него;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оборудование на прилегающих к зданию территориях мест для парковки автотранспортных средств инвалидов;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сопровождение инвалидов, имеющих стойкие расстройства функции зрения и самостоятельного передвижения, по территории объекта;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допуск в помещение </w:t>
      </w:r>
      <w:proofErr w:type="spellStart"/>
      <w:r w:rsidRPr="008D4B65">
        <w:rPr>
          <w:rFonts w:ascii="Arial" w:hAnsi="Arial" w:cs="Arial"/>
          <w:sz w:val="24"/>
          <w:szCs w:val="24"/>
          <w:lang w:eastAsia="ru-RU"/>
        </w:rPr>
        <w:t>сурдопереводчика</w:t>
      </w:r>
      <w:proofErr w:type="spellEnd"/>
      <w:r w:rsidRPr="008D4B65">
        <w:rPr>
          <w:rFonts w:ascii="Arial" w:hAnsi="Arial" w:cs="Arial"/>
          <w:sz w:val="24"/>
          <w:szCs w:val="24"/>
          <w:lang w:eastAsia="ru-RU"/>
        </w:rPr>
        <w:t xml:space="preserve"> и </w:t>
      </w:r>
      <w:proofErr w:type="spellStart"/>
      <w:r w:rsidRPr="008D4B65">
        <w:rPr>
          <w:rFonts w:ascii="Arial" w:hAnsi="Arial" w:cs="Arial"/>
          <w:sz w:val="24"/>
          <w:szCs w:val="24"/>
          <w:lang w:eastAsia="ru-RU"/>
        </w:rPr>
        <w:t>тифлосурдопереводчика</w:t>
      </w:r>
      <w:proofErr w:type="spellEnd"/>
      <w:r w:rsidRPr="008D4B65">
        <w:rPr>
          <w:rFonts w:ascii="Arial" w:hAnsi="Arial" w:cs="Arial"/>
          <w:sz w:val="24"/>
          <w:szCs w:val="24"/>
          <w:lang w:eastAsia="ru-RU"/>
        </w:rPr>
        <w:t>;</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предоставление, при необходимости, услуги по месту жительства инвалида или в дистанционном режиме;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2.17. </w:t>
      </w:r>
      <w:proofErr w:type="gramStart"/>
      <w:r w:rsidRPr="008D4B65">
        <w:rPr>
          <w:rFonts w:ascii="Arial" w:hAnsi="Arial" w:cs="Arial"/>
          <w:b/>
          <w:bCs/>
          <w:sz w:val="26"/>
          <w:szCs w:val="26"/>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w:t>
      </w:r>
      <w:r w:rsidRPr="008D4B65">
        <w:rPr>
          <w:rFonts w:ascii="Arial" w:hAnsi="Arial" w:cs="Arial"/>
          <w:b/>
          <w:bCs/>
          <w:sz w:val="26"/>
          <w:szCs w:val="26"/>
          <w:lang w:eastAsia="ru-RU"/>
        </w:rPr>
        <w:lastRenderedPageBreak/>
        <w:t>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D4B65">
        <w:rPr>
          <w:rFonts w:ascii="Arial" w:hAnsi="Arial" w:cs="Arial"/>
          <w:b/>
          <w:bCs/>
          <w:sz w:val="26"/>
          <w:szCs w:val="26"/>
          <w:lang w:eastAsia="ru-RU"/>
        </w:rPr>
        <w:t xml:space="preserve"> </w:t>
      </w:r>
      <w:proofErr w:type="gramStart"/>
      <w:r w:rsidRPr="008D4B65">
        <w:rPr>
          <w:rFonts w:ascii="Arial" w:hAnsi="Arial" w:cs="Arial"/>
          <w:b/>
          <w:bCs/>
          <w:sz w:val="26"/>
          <w:szCs w:val="26"/>
          <w:lang w:eastAsia="ru-RU"/>
        </w:rPr>
        <w:t>предоставлении нескольких государственных и (или) муниципальных услуг в многофункциональных</w:t>
      </w:r>
      <w:r w:rsidRPr="008D4B65">
        <w:rPr>
          <w:rFonts w:ascii="Arial" w:hAnsi="Arial" w:cs="Arial"/>
          <w:sz w:val="26"/>
          <w:szCs w:val="26"/>
          <w:lang w:eastAsia="ru-RU"/>
        </w:rPr>
        <w:t> </w:t>
      </w:r>
      <w:r w:rsidRPr="008D4B65">
        <w:rPr>
          <w:rFonts w:ascii="Arial" w:hAnsi="Arial" w:cs="Arial"/>
          <w:b/>
          <w:bCs/>
          <w:sz w:val="26"/>
          <w:szCs w:val="26"/>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
          <w:bCs/>
          <w:sz w:val="24"/>
          <w:szCs w:val="24"/>
          <w:lang w:eastAsia="ru-RU"/>
        </w:rPr>
        <w:t>Показатели доступности муниципальной услуги: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транспортная или пешая доступность к местам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возможность получения муниципальной услуги в многофункциональном центре предоставления государственных и муниципальных услуг;</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
          <w:bCs/>
          <w:sz w:val="24"/>
          <w:szCs w:val="24"/>
          <w:lang w:eastAsia="ru-RU"/>
        </w:rPr>
        <w:t>Показателями доступности предоставления муниципальной услуги в электронной форме являются: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получение информации о порядке и сроках предоставления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формирование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прием и регистрация органом (организацией) запроса и иных документов, необходимых для предоставления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получение результата предоставления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получение сведений о ходе выполнения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получение информации о порядке и сроках предоставления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формирование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прием и регистрация Администрацией запроса и иных документов, необходимых для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получение результата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 возможность получения информации о ходе предоставления муниципальной услуги с использованием информационно-коммуникационных технологий;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осуществление оценки качества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b/>
          <w:bCs/>
          <w:sz w:val="24"/>
          <w:szCs w:val="24"/>
          <w:lang w:eastAsia="ru-RU"/>
        </w:rPr>
        <w:t>Показатели качества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полнота и актуальность информации о порядке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отсутствие очередей при приеме и выдаче документов заявителям;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отсутствие обоснованных жалоб на действия (бездействие) специалистов и уполномоченных должностных лиц;</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отсутствие жалоб на некорректное, невнимательное отношение специалистов и уполномоченных должностных лиц к заявителям.</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2.18. Иные требования, в том числе учитывающие особенности предоставления муниципальной услуги в электронной форме</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8" w:history="1">
        <w:r w:rsidRPr="008D4B65">
          <w:rPr>
            <w:rFonts w:ascii="Arial" w:hAnsi="Arial" w:cs="Arial"/>
            <w:sz w:val="24"/>
            <w:szCs w:val="24"/>
            <w:lang w:eastAsia="ru-RU"/>
          </w:rPr>
          <w:t>закона</w:t>
        </w:r>
      </w:hyperlink>
      <w:r w:rsidRPr="008D4B65">
        <w:rPr>
          <w:rFonts w:ascii="Arial" w:hAnsi="Arial" w:cs="Arial"/>
          <w:sz w:val="24"/>
          <w:szCs w:val="24"/>
          <w:lang w:eastAsia="ru-RU"/>
        </w:rPr>
        <w:t> «Об электронной подписи» и Федерального закона «Об организации предоставления государственных и муниципальных услуг».</w:t>
      </w:r>
    </w:p>
    <w:p w:rsidR="00492752" w:rsidRPr="008D4B65" w:rsidRDefault="00723D8A" w:rsidP="008D4B65">
      <w:pPr>
        <w:spacing w:after="0" w:line="240" w:lineRule="auto"/>
        <w:ind w:firstLine="709"/>
        <w:jc w:val="both"/>
        <w:textAlignment w:val="top"/>
        <w:rPr>
          <w:rFonts w:ascii="Arial" w:hAnsi="Arial" w:cs="Arial"/>
          <w:sz w:val="24"/>
          <w:szCs w:val="24"/>
          <w:lang w:eastAsia="ru-RU"/>
        </w:rPr>
      </w:pPr>
      <w:hyperlink r:id="rId9" w:history="1">
        <w:proofErr w:type="gramStart"/>
        <w:r w:rsidR="00492752" w:rsidRPr="008D4B65">
          <w:rPr>
            <w:rFonts w:ascii="Arial" w:hAnsi="Arial" w:cs="Arial"/>
            <w:sz w:val="24"/>
            <w:szCs w:val="24"/>
            <w:lang w:eastAsia="ru-RU"/>
          </w:rPr>
          <w:t>Виды</w:t>
        </w:r>
      </w:hyperlink>
      <w:r w:rsidR="00492752" w:rsidRPr="008D4B65">
        <w:rPr>
          <w:rFonts w:ascii="Arial" w:hAnsi="Arial" w:cs="Arial"/>
          <w:sz w:val="24"/>
          <w:szCs w:val="24"/>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92752" w:rsidRPr="008D4B65" w:rsidRDefault="00723D8A" w:rsidP="008D4B65">
      <w:pPr>
        <w:spacing w:after="0" w:line="240" w:lineRule="auto"/>
        <w:ind w:firstLine="709"/>
        <w:jc w:val="both"/>
        <w:textAlignment w:val="top"/>
        <w:rPr>
          <w:rFonts w:ascii="Arial" w:hAnsi="Arial" w:cs="Arial"/>
          <w:sz w:val="24"/>
          <w:szCs w:val="24"/>
          <w:lang w:eastAsia="ru-RU"/>
        </w:rPr>
      </w:pPr>
      <w:hyperlink r:id="rId10" w:history="1">
        <w:r w:rsidR="00492752" w:rsidRPr="008D4B65">
          <w:rPr>
            <w:rFonts w:ascii="Arial" w:hAnsi="Arial" w:cs="Arial"/>
            <w:sz w:val="24"/>
            <w:szCs w:val="24"/>
            <w:lang w:eastAsia="ru-RU"/>
          </w:rPr>
          <w:t>Порядок</w:t>
        </w:r>
      </w:hyperlink>
      <w:r w:rsidR="00492752" w:rsidRPr="008D4B65">
        <w:rPr>
          <w:rFonts w:ascii="Arial" w:hAnsi="Arial" w:cs="Arial"/>
          <w:sz w:val="24"/>
          <w:szCs w:val="24"/>
          <w:lang w:eastAsia="ru-RU"/>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Для использования простой ЭП заявитель должен быть зарегистрирован в единой системе идентификац</w:t>
      </w:r>
      <w:proofErr w:type="gramStart"/>
      <w:r w:rsidRPr="008D4B65">
        <w:rPr>
          <w:rFonts w:ascii="Arial" w:hAnsi="Arial" w:cs="Arial"/>
          <w:sz w:val="24"/>
          <w:szCs w:val="24"/>
          <w:lang w:eastAsia="ru-RU"/>
        </w:rPr>
        <w:t>ии и ау</w:t>
      </w:r>
      <w:proofErr w:type="gramEnd"/>
      <w:r w:rsidRPr="008D4B65">
        <w:rPr>
          <w:rFonts w:ascii="Arial" w:hAnsi="Arial" w:cs="Arial"/>
          <w:sz w:val="24"/>
          <w:szCs w:val="24"/>
          <w:lang w:eastAsia="ru-RU"/>
        </w:rPr>
        <w:t>тентификации.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w:t>
      </w:r>
      <w:r w:rsidRPr="008D4B65">
        <w:rPr>
          <w:rFonts w:ascii="Arial" w:hAnsi="Arial" w:cs="Arial"/>
          <w:sz w:val="24"/>
          <w:szCs w:val="24"/>
          <w:lang w:eastAsia="ru-RU"/>
        </w:rPr>
        <w:lastRenderedPageBreak/>
        <w:t>аккредитованном в порядке, установленном Федеральным </w:t>
      </w:r>
      <w:hyperlink r:id="rId11" w:history="1">
        <w:r w:rsidRPr="008D4B65">
          <w:rPr>
            <w:rFonts w:ascii="Arial" w:hAnsi="Arial" w:cs="Arial"/>
            <w:sz w:val="24"/>
            <w:szCs w:val="24"/>
            <w:lang w:eastAsia="ru-RU"/>
          </w:rPr>
          <w:t>законом</w:t>
        </w:r>
      </w:hyperlink>
      <w:r w:rsidRPr="008D4B65">
        <w:rPr>
          <w:rFonts w:ascii="Arial" w:hAnsi="Arial" w:cs="Arial"/>
          <w:sz w:val="24"/>
          <w:szCs w:val="24"/>
          <w:lang w:eastAsia="ru-RU"/>
        </w:rPr>
        <w:t> «Об электронной подписи».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8D4B65">
        <w:rPr>
          <w:rFonts w:ascii="Arial" w:hAnsi="Arial" w:cs="Arial"/>
          <w:sz w:val="24"/>
          <w:szCs w:val="24"/>
          <w:lang w:eastAsia="ru-RU"/>
        </w:rPr>
        <w:t xml:space="preserve"> электронной форме.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Если в соответствии с </w:t>
      </w:r>
      <w:proofErr w:type="gramStart"/>
      <w:r w:rsidRPr="008D4B65">
        <w:rPr>
          <w:rFonts w:ascii="Arial" w:hAnsi="Arial" w:cs="Arial"/>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D4B65">
        <w:rPr>
          <w:rFonts w:ascii="Arial" w:hAnsi="Arial" w:cs="Arial"/>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Заявление (запрос) и документы, необходимые для </w:t>
      </w:r>
      <w:proofErr w:type="gramStart"/>
      <w:r w:rsidRPr="008D4B65">
        <w:rPr>
          <w:rFonts w:ascii="Arial" w:hAnsi="Arial" w:cs="Arial"/>
          <w:sz w:val="24"/>
          <w:szCs w:val="24"/>
          <w:lang w:eastAsia="ru-RU"/>
        </w:rPr>
        <w:t>получения муниципальной услуги, представляемые в форме электронных документов подписываются</w:t>
      </w:r>
      <w:proofErr w:type="gramEnd"/>
      <w:r w:rsidRPr="008D4B65">
        <w:rPr>
          <w:rFonts w:ascii="Arial" w:hAnsi="Arial" w:cs="Arial"/>
          <w:sz w:val="24"/>
          <w:szCs w:val="24"/>
          <w:lang w:eastAsia="ru-RU"/>
        </w:rPr>
        <w:t>:</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заявление - простой ЭП;</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копии документов, не требующих предоставления оригиналов или нотариального заверения, - простой ЭП;</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документы, выданные органами или организациями</w:t>
      </w:r>
      <w:r w:rsidRPr="008D4B65">
        <w:rPr>
          <w:rFonts w:ascii="Arial" w:hAnsi="Arial" w:cs="Arial"/>
          <w:i/>
          <w:iCs/>
          <w:sz w:val="24"/>
          <w:szCs w:val="24"/>
          <w:lang w:eastAsia="ru-RU"/>
        </w:rPr>
        <w:t>,</w:t>
      </w:r>
      <w:r w:rsidRPr="008D4B65">
        <w:rPr>
          <w:rFonts w:ascii="Arial" w:hAnsi="Arial" w:cs="Arial"/>
          <w:sz w:val="24"/>
          <w:szCs w:val="24"/>
          <w:lang w:eastAsia="ru-RU"/>
        </w:rPr>
        <w:t> - усиленной квалифицированной ЭП таких органов или организаций;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jc w:val="center"/>
        <w:textAlignment w:val="top"/>
        <w:rPr>
          <w:rFonts w:ascii="Arial" w:hAnsi="Arial" w:cs="Arial"/>
          <w:sz w:val="30"/>
          <w:szCs w:val="30"/>
          <w:lang w:eastAsia="ru-RU"/>
        </w:rPr>
      </w:pPr>
      <w:r w:rsidRPr="008D4B65">
        <w:rPr>
          <w:rFonts w:ascii="Arial" w:hAnsi="Arial" w:cs="Arial"/>
          <w:b/>
          <w:bCs/>
          <w:sz w:val="30"/>
          <w:szCs w:val="30"/>
          <w:lang w:eastAsia="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D4B65" w:rsidRDefault="008D4B65" w:rsidP="008D4B65">
      <w:pPr>
        <w:spacing w:after="0" w:line="240" w:lineRule="auto"/>
        <w:ind w:firstLine="709"/>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b/>
          <w:bCs/>
          <w:sz w:val="24"/>
          <w:szCs w:val="24"/>
          <w:lang w:eastAsia="ru-RU"/>
        </w:rPr>
        <w:t>Исчерпывающий перечень административных процедур: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прием и регистрация запроса и документов, необходимых для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рассмотрение запроса заявителя, подготовка и оформление документов, являющихся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выдача (направление) заявителю документов, являющихся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4) порядок осуществления в электронной форме, в том числе с использованием Регионального портала, административных процедур (действий).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r w:rsidRPr="008D4B65">
        <w:rPr>
          <w:rFonts w:ascii="Arial" w:hAnsi="Arial" w:cs="Arial"/>
          <w:b/>
          <w:bCs/>
          <w:sz w:val="24"/>
          <w:szCs w:val="24"/>
          <w:lang w:eastAsia="ru-RU"/>
        </w:rPr>
        <w:t> </w:t>
      </w:r>
    </w:p>
    <w:p w:rsidR="008D4B65" w:rsidRPr="008D4B65" w:rsidRDefault="008D4B65" w:rsidP="008D4B65">
      <w:pPr>
        <w:spacing w:after="0" w:line="240" w:lineRule="auto"/>
        <w:ind w:firstLine="709"/>
        <w:textAlignment w:val="top"/>
        <w:rPr>
          <w:rFonts w:ascii="Arial" w:hAnsi="Arial" w:cs="Arial"/>
          <w:b/>
          <w:bCs/>
          <w:sz w:val="26"/>
          <w:szCs w:val="26"/>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3.1. Прием и регистрация запроса и документов, необходимых для предоставления муниципальной услуги</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3.1.1. 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проверяет правильность оформления заявления; запроса в соответствии с требованиями подпункта 2.6.3 настоящего Административного регламента. В случае неправильного оформления запроса о предоставлении муниципальной услуги, оказывает помощь заявителю в оформлении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4) передает запрос и прилагаемые к нему документы специалисту муниципального архива, ответственному за делопроизводство в день его приема.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административного действия - 15 минут.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административного действия - 15 минут.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действия - 15 минут.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3.1.5. Максимальный срок выполнения административной процедуры - 1 рабочий день.</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3.1.6. Критерием принятия решения является обращение заявителя за получением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3.1.7. Результатом административной процедуры является прием запроса с приложенными к нему документами.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3.2. Рассмотрение запроса заявителя, подготовка и оформление документов, являющихся результатом предоставления муниципальной услуги</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3.2.1.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Специалист муниципального архива, ответственный за исполнение запросов: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проводит анализ тематики поступивших запросов;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определяет случаи поступления повторных запросов;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наличие оснований для отказа в предоставлении запрашиваемой информации;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местонахождение архивных документов, необходимых для исполнения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осуществляет поиск запрашиваемой информации по архивным документам, хранящимся в муниципальном архиве.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административного действия – 15 рабочих дней со дня получения запроса с приложением документов.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3.2.3. По завершению административных действий, указанных в пункте 3.2.2. настоящего Административного регламента, специалист муниципального архива, ответственный за исполнение запросов: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готовит проекты документов, являющихся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информационного письма;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архивной справки или архивной выписки или архивной копии;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2) передает подготовленные документы на подпись Главе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(иному уполномоченному лицу).</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 xml:space="preserve">3.2.4. </w:t>
      </w:r>
      <w:proofErr w:type="gramStart"/>
      <w:r w:rsidRPr="008D4B65">
        <w:rPr>
          <w:rFonts w:ascii="Arial" w:hAnsi="Arial" w:cs="Arial"/>
          <w:sz w:val="24"/>
          <w:szCs w:val="24"/>
          <w:lang w:eastAsia="ru-RU"/>
        </w:rPr>
        <w:t>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3.2.5. Максимальный срок выполнения административной процедуры – 18 рабочих дней.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3.2.6. Критерием принятия решения является наличие в запросе информации, указанной в пунктах 1 - 3 пункта 2.6.3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3.2.7.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пункта 3.2.3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3.2.8.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8D4B65" w:rsidRDefault="008D4B65" w:rsidP="008D4B65">
      <w:pPr>
        <w:spacing w:after="0" w:line="240" w:lineRule="auto"/>
        <w:ind w:firstLine="709"/>
        <w:jc w:val="center"/>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3.3. Выдача (направление) заявителю документов, являющихся результатом предоставления муниципальной услуги</w:t>
      </w:r>
    </w:p>
    <w:p w:rsidR="008D4B65" w:rsidRDefault="008D4B65"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3.3.1. Основанием для начала административной процедуры является наличие оформленного в установленном порядке, подписанного Главой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3.3.2. </w:t>
      </w:r>
      <w:proofErr w:type="gramStart"/>
      <w:r w:rsidRPr="008D4B65">
        <w:rPr>
          <w:rFonts w:ascii="Arial" w:hAnsi="Arial" w:cs="Arial"/>
          <w:sz w:val="24"/>
          <w:szCs w:val="24"/>
          <w:lang w:eastAsia="ru-RU"/>
        </w:rPr>
        <w:t>Документ, являющийся результатом предоставления муниципальной услуги выдается</w:t>
      </w:r>
      <w:proofErr w:type="gramEnd"/>
      <w:r w:rsidRPr="008D4B65">
        <w:rPr>
          <w:rFonts w:ascii="Arial" w:hAnsi="Arial" w:cs="Arial"/>
          <w:sz w:val="24"/>
          <w:szCs w:val="24"/>
          <w:lang w:eastAsia="ru-RU"/>
        </w:rPr>
        <w:t xml:space="preserve"> (направляется) заявителю способом, указанным в запросе.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Специалист муниципального архива, ответственный за исполнение запросов:</w:t>
      </w:r>
    </w:p>
    <w:p w:rsid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осуществляет отправку документов, являющихся результатом предоставления муниципальной услуги по почте, электронной почте.</w:t>
      </w:r>
    </w:p>
    <w:p w:rsid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день явки заявителя:</w:t>
      </w:r>
    </w:p>
    <w:p w:rsid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выдает заявителю документы, являющиеся результатом предоставления муниципальной услуги.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административных действий -15 минут.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3.3.5. Максимальный срок выполнения административной процедуры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составляет 3 рабочих дня со дня регистрации документа, являющегося результатом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3.3.6. Критерием принятия решения является наличие оформленного в установленном порядке, подписанного Главой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Беловского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8D4B65" w:rsidRDefault="008D4B65" w:rsidP="008D4B65">
      <w:pPr>
        <w:spacing w:after="0" w:line="240" w:lineRule="auto"/>
        <w:ind w:firstLine="709"/>
        <w:jc w:val="both"/>
        <w:textAlignment w:val="top"/>
        <w:rPr>
          <w:rFonts w:ascii="Arial" w:hAnsi="Arial" w:cs="Arial"/>
          <w:b/>
          <w:bCs/>
          <w:sz w:val="24"/>
          <w:szCs w:val="24"/>
          <w:lang w:eastAsia="ru-RU"/>
        </w:rPr>
      </w:pPr>
    </w:p>
    <w:p w:rsidR="00492752" w:rsidRPr="008D4B65" w:rsidRDefault="00492752" w:rsidP="008D4B65">
      <w:pPr>
        <w:spacing w:after="0" w:line="240" w:lineRule="auto"/>
        <w:ind w:firstLine="709"/>
        <w:textAlignment w:val="top"/>
        <w:rPr>
          <w:rFonts w:ascii="Arial" w:hAnsi="Arial" w:cs="Arial"/>
          <w:sz w:val="26"/>
          <w:szCs w:val="26"/>
          <w:lang w:eastAsia="ru-RU"/>
        </w:rPr>
      </w:pPr>
      <w:r w:rsidRPr="008D4B65">
        <w:rPr>
          <w:rFonts w:ascii="Arial" w:hAnsi="Arial" w:cs="Arial"/>
          <w:b/>
          <w:bCs/>
          <w:sz w:val="26"/>
          <w:szCs w:val="26"/>
          <w:lang w:eastAsia="ru-RU"/>
        </w:rPr>
        <w:t>3.4. Порядок осуществления в электронной форме, в том числе с использованием Регионального портала, административных процедур (действий)</w:t>
      </w:r>
    </w:p>
    <w:p w:rsidR="008D4B65" w:rsidRDefault="008D4B65" w:rsidP="008D4B65">
      <w:pPr>
        <w:spacing w:after="0" w:line="240" w:lineRule="auto"/>
        <w:ind w:firstLine="709"/>
        <w:jc w:val="both"/>
        <w:textAlignment w:val="top"/>
        <w:rPr>
          <w:rFonts w:ascii="Arial" w:hAnsi="Arial" w:cs="Arial"/>
          <w:sz w:val="24"/>
          <w:szCs w:val="24"/>
          <w:lang w:eastAsia="ru-RU"/>
        </w:rPr>
      </w:pPr>
    </w:p>
    <w:p w:rsid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Исчерпывающий перечень административных действий при получении муниципальной услуги в электронной форме:</w:t>
      </w:r>
    </w:p>
    <w:p w:rsidR="00492752" w:rsidRPr="008D4B65" w:rsidRDefault="008D4B65" w:rsidP="008D4B65">
      <w:pPr>
        <w:spacing w:after="0" w:line="240" w:lineRule="auto"/>
        <w:ind w:firstLine="709"/>
        <w:jc w:val="both"/>
        <w:textAlignment w:val="top"/>
        <w:rPr>
          <w:rFonts w:ascii="Arial" w:hAnsi="Arial" w:cs="Arial"/>
          <w:sz w:val="24"/>
          <w:szCs w:val="24"/>
          <w:lang w:eastAsia="ru-RU"/>
        </w:rPr>
      </w:pPr>
      <w:r>
        <w:rPr>
          <w:rFonts w:ascii="Arial" w:hAnsi="Arial" w:cs="Arial"/>
          <w:sz w:val="24"/>
          <w:szCs w:val="24"/>
          <w:lang w:eastAsia="ru-RU"/>
        </w:rPr>
        <w:t xml:space="preserve">1) </w:t>
      </w:r>
      <w:r w:rsidR="00492752" w:rsidRPr="008D4B65">
        <w:rPr>
          <w:rFonts w:ascii="Arial" w:hAnsi="Arial" w:cs="Arial"/>
          <w:sz w:val="24"/>
          <w:szCs w:val="24"/>
          <w:lang w:eastAsia="ru-RU"/>
        </w:rPr>
        <w:t>получение информации о порядке и сроках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запись на прием для подачи запроса о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формирование запроса о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прием и регистрация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4) получение результата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5) получение сведений о ходе выполнения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 осуществление оценки качества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 Предоставление муниципальной услуги в электронной форме.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3.4.3. Основанием для начала административной процедуры является обращение заявителя за получением муниципальной услуги через </w:t>
      </w:r>
      <w:r w:rsidRPr="008D4B65">
        <w:rPr>
          <w:rFonts w:ascii="Arial" w:hAnsi="Arial" w:cs="Arial"/>
          <w:sz w:val="24"/>
          <w:szCs w:val="24"/>
          <w:lang w:eastAsia="ru-RU"/>
        </w:rPr>
        <w:lastRenderedPageBreak/>
        <w:t>Региональный портал с заявлением о предоставлении услуги, в том числе по предварительной записи.</w:t>
      </w:r>
    </w:p>
    <w:p w:rsidR="00492752" w:rsidRPr="008D4B65" w:rsidRDefault="008D4B65" w:rsidP="008D4B65">
      <w:pPr>
        <w:spacing w:after="0" w:line="240" w:lineRule="auto"/>
        <w:ind w:firstLine="709"/>
        <w:jc w:val="both"/>
        <w:textAlignment w:val="top"/>
        <w:rPr>
          <w:rFonts w:ascii="Arial" w:hAnsi="Arial" w:cs="Arial"/>
          <w:sz w:val="24"/>
          <w:szCs w:val="24"/>
          <w:lang w:eastAsia="ru-RU"/>
        </w:rPr>
      </w:pPr>
      <w:r>
        <w:rPr>
          <w:rFonts w:ascii="Arial" w:hAnsi="Arial" w:cs="Arial"/>
          <w:sz w:val="24"/>
          <w:szCs w:val="24"/>
          <w:lang w:eastAsia="ru-RU"/>
        </w:rPr>
        <w:t>3</w:t>
      </w:r>
      <w:r w:rsidR="00492752" w:rsidRPr="008D4B65">
        <w:rPr>
          <w:rFonts w:ascii="Arial" w:hAnsi="Arial" w:cs="Arial"/>
          <w:sz w:val="24"/>
          <w:szCs w:val="24"/>
          <w:lang w:eastAsia="ru-RU"/>
        </w:rPr>
        <w:t>.4.4. Запись на прием проводится посредством Регионального портала.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8D4B65">
        <w:rPr>
          <w:rFonts w:ascii="Arial" w:hAnsi="Arial" w:cs="Arial"/>
          <w:sz w:val="24"/>
          <w:szCs w:val="24"/>
          <w:lang w:eastAsia="ru-RU"/>
        </w:rPr>
        <w:t>шаблоны</w:t>
      </w:r>
      <w:proofErr w:type="gramEnd"/>
      <w:r w:rsidRPr="008D4B65">
        <w:rPr>
          <w:rFonts w:ascii="Arial" w:hAnsi="Arial" w:cs="Arial"/>
          <w:sz w:val="24"/>
          <w:szCs w:val="24"/>
          <w:lang w:eastAsia="ru-RU"/>
        </w:rPr>
        <w:t xml:space="preserve">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3.4.7. Заявителю направляется уведомление о получении запроса с использованием Регионального портала.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3.4.8. При формировании запроса заявителю обеспечивается: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а) возможность копирования и сохранения запроса и документов, необходимых для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б) возможность печати на бумажном носителе копии электронной формы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8D4B65">
        <w:rPr>
          <w:rFonts w:ascii="Arial" w:hAnsi="Arial" w:cs="Arial"/>
          <w:sz w:val="24"/>
          <w:szCs w:val="24"/>
          <w:lang w:eastAsia="ru-RU"/>
        </w:rPr>
        <w:t xml:space="preserve"> единой системе идентификац</w:t>
      </w:r>
      <w:proofErr w:type="gramStart"/>
      <w:r w:rsidRPr="008D4B65">
        <w:rPr>
          <w:rFonts w:ascii="Arial" w:hAnsi="Arial" w:cs="Arial"/>
          <w:sz w:val="24"/>
          <w:szCs w:val="24"/>
          <w:lang w:eastAsia="ru-RU"/>
        </w:rPr>
        <w:t>ии и ау</w:t>
      </w:r>
      <w:proofErr w:type="gramEnd"/>
      <w:r w:rsidRPr="008D4B65">
        <w:rPr>
          <w:rFonts w:ascii="Arial" w:hAnsi="Arial" w:cs="Arial"/>
          <w:sz w:val="24"/>
          <w:szCs w:val="24"/>
          <w:lang w:eastAsia="ru-RU"/>
        </w:rPr>
        <w:t>тентификации;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spellStart"/>
      <w:r w:rsidRPr="008D4B65">
        <w:rPr>
          <w:rFonts w:ascii="Arial" w:hAnsi="Arial" w:cs="Arial"/>
          <w:sz w:val="24"/>
          <w:szCs w:val="24"/>
          <w:lang w:eastAsia="ru-RU"/>
        </w:rPr>
        <w:t>д</w:t>
      </w:r>
      <w:proofErr w:type="spellEnd"/>
      <w:r w:rsidRPr="008D4B65">
        <w:rPr>
          <w:rFonts w:ascii="Arial" w:hAnsi="Arial" w:cs="Arial"/>
          <w:sz w:val="24"/>
          <w:szCs w:val="24"/>
          <w:lang w:eastAsia="ru-RU"/>
        </w:rPr>
        <w:t xml:space="preserve">) возможность вернуться на любой из этапов заполнения электронной формы запроса без </w:t>
      </w:r>
      <w:proofErr w:type="gramStart"/>
      <w:r w:rsidRPr="008D4B65">
        <w:rPr>
          <w:rFonts w:ascii="Arial" w:hAnsi="Arial" w:cs="Arial"/>
          <w:sz w:val="24"/>
          <w:szCs w:val="24"/>
          <w:lang w:eastAsia="ru-RU"/>
        </w:rPr>
        <w:t>потери</w:t>
      </w:r>
      <w:proofErr w:type="gramEnd"/>
      <w:r w:rsidRPr="008D4B65">
        <w:rPr>
          <w:rFonts w:ascii="Arial" w:hAnsi="Arial" w:cs="Arial"/>
          <w:sz w:val="24"/>
          <w:szCs w:val="24"/>
          <w:lang w:eastAsia="ru-RU"/>
        </w:rPr>
        <w:t xml:space="preserve"> ранее введенной информации на Региональном портале;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е) возможность доступа заявителя на Региональном портале к ранее поданным им запросам в течение не менее одного года.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3.4.10. Администрация обеспечивает прием документов, необходимых для предоставления муниципальной услуги, и регистрацию запроса без </w:t>
      </w:r>
      <w:r w:rsidRPr="008D4B65">
        <w:rPr>
          <w:rFonts w:ascii="Arial" w:hAnsi="Arial" w:cs="Arial"/>
          <w:sz w:val="24"/>
          <w:szCs w:val="24"/>
          <w:lang w:eastAsia="ru-RU"/>
        </w:rPr>
        <w:lastRenderedPageBreak/>
        <w:t>необходимости повторного представления заявителем таких документов на бумажном носителе.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административного действия – 1 рабочий день.</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3.4.16. Заявитель имеет возможность получения информации о ходе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3.4.18. При предоставлении муниципальной услуги в электронной форме заявителю в </w:t>
      </w:r>
      <w:proofErr w:type="gramStart"/>
      <w:r w:rsidRPr="008D4B65">
        <w:rPr>
          <w:rFonts w:ascii="Arial" w:hAnsi="Arial" w:cs="Arial"/>
          <w:sz w:val="24"/>
          <w:szCs w:val="24"/>
          <w:lang w:eastAsia="ru-RU"/>
        </w:rPr>
        <w:t>срок, не превышающий одного рабочего дня после завершения соответствующего действия направляется</w:t>
      </w:r>
      <w:proofErr w:type="gramEnd"/>
      <w:r w:rsidRPr="008D4B65">
        <w:rPr>
          <w:rFonts w:ascii="Arial" w:hAnsi="Arial" w:cs="Arial"/>
          <w:sz w:val="24"/>
          <w:szCs w:val="24"/>
          <w:lang w:eastAsia="ru-RU"/>
        </w:rPr>
        <w:t>:</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а) уведомление о записи на прием в Администрацию, содержащее сведения о дате, времени и месте приема;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3.4.20. Заявитель вправе получить результат предоставления муниципальной услуги в форме электронного документа или на бумажном </w:t>
      </w:r>
      <w:r w:rsidRPr="008D4B65">
        <w:rPr>
          <w:rFonts w:ascii="Arial" w:hAnsi="Arial" w:cs="Arial"/>
          <w:sz w:val="24"/>
          <w:szCs w:val="24"/>
          <w:lang w:eastAsia="ru-RU"/>
        </w:rPr>
        <w:lastRenderedPageBreak/>
        <w:t xml:space="preserve">носителе в течение </w:t>
      </w:r>
      <w:proofErr w:type="gramStart"/>
      <w:r w:rsidRPr="008D4B65">
        <w:rPr>
          <w:rFonts w:ascii="Arial" w:hAnsi="Arial" w:cs="Arial"/>
          <w:sz w:val="24"/>
          <w:szCs w:val="24"/>
          <w:lang w:eastAsia="ru-RU"/>
        </w:rPr>
        <w:t>срока действия результата предоставления муниципальной услуги</w:t>
      </w:r>
      <w:proofErr w:type="gramEnd"/>
      <w:r w:rsidRPr="008D4B65">
        <w:rPr>
          <w:rFonts w:ascii="Arial" w:hAnsi="Arial" w:cs="Arial"/>
          <w:sz w:val="24"/>
          <w:szCs w:val="24"/>
          <w:lang w:eastAsia="ru-RU"/>
        </w:rPr>
        <w:t>.</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2" w:history="1">
        <w:r w:rsidRPr="008D4B65">
          <w:rPr>
            <w:rFonts w:ascii="Arial" w:hAnsi="Arial" w:cs="Arial"/>
            <w:sz w:val="24"/>
            <w:szCs w:val="24"/>
            <w:lang w:eastAsia="ru-RU"/>
          </w:rPr>
          <w:t>2.3.</w:t>
        </w:r>
      </w:hyperlink>
      <w:r w:rsidRPr="008D4B65">
        <w:rPr>
          <w:rFonts w:ascii="Arial" w:hAnsi="Arial" w:cs="Arial"/>
          <w:sz w:val="24"/>
          <w:szCs w:val="24"/>
          <w:lang w:eastAsia="ru-RU"/>
        </w:rPr>
        <w:t>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8D4B65">
        <w:rPr>
          <w:rFonts w:ascii="Arial" w:hAnsi="Arial" w:cs="Arial"/>
          <w:sz w:val="24"/>
          <w:szCs w:val="24"/>
          <w:lang w:eastAsia="ru-RU"/>
        </w:rPr>
        <w:t>срока действия результата предоставления муниципальной услуги</w:t>
      </w:r>
      <w:proofErr w:type="gramEnd"/>
      <w:r w:rsidRPr="008D4B65">
        <w:rPr>
          <w:rFonts w:ascii="Arial" w:hAnsi="Arial" w:cs="Arial"/>
          <w:sz w:val="24"/>
          <w:szCs w:val="24"/>
          <w:lang w:eastAsia="ru-RU"/>
        </w:rPr>
        <w:t>.</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3.4.24.  Заявителям обеспечивается возможность оценить доступность и качество муниципальной услуги на Региональном портале.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3.4.25.  Критерием принятия решения является обращение заявителя за получением муниципальной услуги в электронной форме.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3.4.26.  Результатом административной процедуры является подготовка ответа на запрос в форме одного из документов, указанных в подразделе </w:t>
      </w:r>
      <w:hyperlink r:id="rId13" w:history="1">
        <w:r w:rsidRPr="008D4B65">
          <w:rPr>
            <w:rFonts w:ascii="Arial" w:hAnsi="Arial" w:cs="Arial"/>
            <w:sz w:val="24"/>
            <w:szCs w:val="24"/>
            <w:lang w:eastAsia="ru-RU"/>
          </w:rPr>
          <w:t>2.3.</w:t>
        </w:r>
      </w:hyperlink>
      <w:r w:rsidRPr="008D4B65">
        <w:rPr>
          <w:rFonts w:ascii="Arial" w:hAnsi="Arial" w:cs="Arial"/>
          <w:sz w:val="24"/>
          <w:szCs w:val="24"/>
          <w:lang w:eastAsia="ru-RU"/>
        </w:rPr>
        <w:t>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3.5.  Порядок исправления допущенных опечаток и ошибок в выданных в результате предоставления муниципальной услуги документах.</w:t>
      </w:r>
    </w:p>
    <w:p w:rsidR="00F415B9" w:rsidRPr="00F415B9" w:rsidRDefault="00F415B9" w:rsidP="00F415B9">
      <w:pPr>
        <w:spacing w:after="0" w:line="240" w:lineRule="auto"/>
        <w:ind w:firstLine="709"/>
        <w:textAlignment w:val="top"/>
        <w:rPr>
          <w:rFonts w:ascii="Arial" w:hAnsi="Arial" w:cs="Arial"/>
          <w:sz w:val="26"/>
          <w:szCs w:val="26"/>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3.5.1.  </w:t>
      </w:r>
      <w:proofErr w:type="gramStart"/>
      <w:r w:rsidRPr="008D4B65">
        <w:rPr>
          <w:rFonts w:ascii="Arial" w:hAnsi="Arial" w:cs="Arial"/>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1) проводит проверку указанных в заявлении сведений;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Срок выполнения указанных административных действий - 5 рабочих дней со дня поступления в Администрацию соответствующего заявления.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3.6.3.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3.6.4.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3.6.5.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3.6.6.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3.6.6. Способ фиксации результата выполнения административной процедуры – регистрация в Журнале регистрации исходящей документации.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3.6.7. Срок выдачи результата не должен превышать 10 календарных дней </w:t>
      </w:r>
      <w:proofErr w:type="gramStart"/>
      <w:r w:rsidRPr="008D4B65">
        <w:rPr>
          <w:rFonts w:ascii="Arial" w:hAnsi="Arial" w:cs="Arial"/>
          <w:sz w:val="24"/>
          <w:szCs w:val="24"/>
          <w:lang w:eastAsia="ru-RU"/>
        </w:rPr>
        <w:t>с даты регистрации</w:t>
      </w:r>
      <w:proofErr w:type="gramEnd"/>
      <w:r w:rsidRPr="008D4B65">
        <w:rPr>
          <w:rFonts w:ascii="Arial" w:hAnsi="Arial" w:cs="Arial"/>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415B9" w:rsidRDefault="00F415B9" w:rsidP="008D4B65">
      <w:pPr>
        <w:spacing w:after="0" w:line="240" w:lineRule="auto"/>
        <w:ind w:firstLine="709"/>
        <w:jc w:val="center"/>
        <w:textAlignment w:val="top"/>
        <w:rPr>
          <w:rFonts w:ascii="Arial" w:hAnsi="Arial" w:cs="Arial"/>
          <w:b/>
          <w:bCs/>
          <w:sz w:val="30"/>
          <w:szCs w:val="30"/>
          <w:lang w:eastAsia="ru-RU"/>
        </w:rPr>
      </w:pPr>
    </w:p>
    <w:p w:rsidR="00492752" w:rsidRPr="00F415B9" w:rsidRDefault="00492752" w:rsidP="008D4B65">
      <w:pPr>
        <w:spacing w:after="0" w:line="240" w:lineRule="auto"/>
        <w:ind w:firstLine="709"/>
        <w:jc w:val="center"/>
        <w:textAlignment w:val="top"/>
        <w:rPr>
          <w:rFonts w:ascii="Arial" w:hAnsi="Arial" w:cs="Arial"/>
          <w:sz w:val="30"/>
          <w:szCs w:val="30"/>
          <w:lang w:eastAsia="ru-RU"/>
        </w:rPr>
      </w:pPr>
      <w:r w:rsidRPr="00F415B9">
        <w:rPr>
          <w:rFonts w:ascii="Arial" w:hAnsi="Arial" w:cs="Arial"/>
          <w:b/>
          <w:bCs/>
          <w:sz w:val="30"/>
          <w:szCs w:val="30"/>
          <w:lang w:eastAsia="ru-RU"/>
        </w:rPr>
        <w:t>IV. Формы </w:t>
      </w:r>
      <w:proofErr w:type="gramStart"/>
      <w:r w:rsidRPr="00F415B9">
        <w:rPr>
          <w:rFonts w:ascii="Arial" w:hAnsi="Arial" w:cs="Arial"/>
          <w:b/>
          <w:bCs/>
          <w:sz w:val="30"/>
          <w:szCs w:val="30"/>
          <w:lang w:eastAsia="ru-RU"/>
        </w:rPr>
        <w:t>контроля за</w:t>
      </w:r>
      <w:proofErr w:type="gramEnd"/>
      <w:r w:rsidRPr="00F415B9">
        <w:rPr>
          <w:rFonts w:ascii="Arial" w:hAnsi="Arial" w:cs="Arial"/>
          <w:b/>
          <w:bCs/>
          <w:sz w:val="30"/>
          <w:szCs w:val="30"/>
          <w:lang w:eastAsia="ru-RU"/>
        </w:rPr>
        <w:t> исполнением регламента</w:t>
      </w:r>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 xml:space="preserve">4.1. Порядок осуществления текущего </w:t>
      </w:r>
      <w:proofErr w:type="gramStart"/>
      <w:r w:rsidRPr="00F415B9">
        <w:rPr>
          <w:rFonts w:ascii="Arial" w:hAnsi="Arial" w:cs="Arial"/>
          <w:b/>
          <w:bCs/>
          <w:sz w:val="26"/>
          <w:szCs w:val="26"/>
          <w:lang w:eastAsia="ru-RU"/>
        </w:rPr>
        <w:t>контроля за</w:t>
      </w:r>
      <w:proofErr w:type="gramEnd"/>
      <w:r w:rsidRPr="00F415B9">
        <w:rPr>
          <w:rFonts w:ascii="Arial" w:hAnsi="Arial" w:cs="Arial"/>
          <w:b/>
          <w:bCs/>
          <w:sz w:val="26"/>
          <w:szCs w:val="26"/>
          <w:lang w:eastAsia="ru-RU"/>
        </w:rPr>
        <w:t xml:space="preserve"> соблюдением и исполнением ответственными должностными лицами положений Административного регл</w:t>
      </w:r>
      <w:bookmarkStart w:id="0" w:name="_GoBack"/>
      <w:bookmarkEnd w:id="0"/>
      <w:r w:rsidRPr="00F415B9">
        <w:rPr>
          <w:rFonts w:ascii="Arial" w:hAnsi="Arial" w:cs="Arial"/>
          <w:b/>
          <w:bCs/>
          <w:sz w:val="26"/>
          <w:szCs w:val="26"/>
          <w:lang w:eastAsia="ru-RU"/>
        </w:rPr>
        <w:t>амента и иных нормативных правовых актов, устанавливающих требования к предоставлению муниципальной услуги, а также принятием ими решений</w:t>
      </w:r>
    </w:p>
    <w:p w:rsidR="00F415B9" w:rsidRDefault="00F415B9" w:rsidP="008D4B65">
      <w:pPr>
        <w:spacing w:after="0" w:line="240" w:lineRule="auto"/>
        <w:ind w:firstLine="709"/>
        <w:textAlignment w:val="top"/>
        <w:rPr>
          <w:rFonts w:ascii="Arial" w:hAnsi="Arial" w:cs="Arial"/>
          <w:sz w:val="24"/>
          <w:szCs w:val="24"/>
          <w:lang w:eastAsia="ru-RU"/>
        </w:rPr>
      </w:pP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sz w:val="24"/>
          <w:szCs w:val="24"/>
          <w:lang w:eastAsia="ru-RU"/>
        </w:rPr>
        <w:t xml:space="preserve">Текущий </w:t>
      </w:r>
      <w:proofErr w:type="gramStart"/>
      <w:r w:rsidRPr="008D4B65">
        <w:rPr>
          <w:rFonts w:ascii="Arial" w:hAnsi="Arial" w:cs="Arial"/>
          <w:sz w:val="24"/>
          <w:szCs w:val="24"/>
          <w:lang w:eastAsia="ru-RU"/>
        </w:rPr>
        <w:t>контроль за</w:t>
      </w:r>
      <w:proofErr w:type="gramEnd"/>
      <w:r w:rsidRPr="008D4B65">
        <w:rPr>
          <w:rFonts w:ascii="Arial"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sz w:val="24"/>
          <w:szCs w:val="24"/>
          <w:lang w:eastAsia="ru-RU"/>
        </w:rPr>
        <w:t xml:space="preserve">- Глава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w:t>
      </w:r>
    </w:p>
    <w:p w:rsidR="00492752" w:rsidRPr="008D4B65" w:rsidRDefault="00492752" w:rsidP="008D4B65">
      <w:pPr>
        <w:spacing w:after="0" w:line="240" w:lineRule="auto"/>
        <w:ind w:firstLine="709"/>
        <w:textAlignment w:val="top"/>
        <w:rPr>
          <w:rFonts w:ascii="Arial" w:hAnsi="Arial" w:cs="Arial"/>
          <w:sz w:val="24"/>
          <w:szCs w:val="24"/>
          <w:lang w:eastAsia="ru-RU"/>
        </w:rPr>
      </w:pPr>
      <w:r w:rsidRPr="008D4B65">
        <w:rPr>
          <w:rFonts w:ascii="Arial" w:hAnsi="Arial" w:cs="Arial"/>
          <w:sz w:val="24"/>
          <w:szCs w:val="24"/>
          <w:lang w:eastAsia="ru-RU"/>
        </w:rPr>
        <w:t xml:space="preserve">- заместитель Главы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w:t>
      </w:r>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15B9">
        <w:rPr>
          <w:rFonts w:ascii="Arial" w:hAnsi="Arial" w:cs="Arial"/>
          <w:b/>
          <w:bCs/>
          <w:sz w:val="26"/>
          <w:szCs w:val="26"/>
          <w:lang w:eastAsia="ru-RU"/>
        </w:rPr>
        <w:t>контроля за</w:t>
      </w:r>
      <w:proofErr w:type="gramEnd"/>
      <w:r w:rsidRPr="00F415B9">
        <w:rPr>
          <w:rFonts w:ascii="Arial" w:hAnsi="Arial" w:cs="Arial"/>
          <w:b/>
          <w:bCs/>
          <w:sz w:val="26"/>
          <w:szCs w:val="26"/>
          <w:lang w:eastAsia="ru-RU"/>
        </w:rPr>
        <w:t xml:space="preserve"> полнотой и качеством предоставления муниципальной услуги </w:t>
      </w:r>
    </w:p>
    <w:p w:rsidR="00F415B9" w:rsidRDefault="00F415B9"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4.2.1. </w:t>
      </w:r>
      <w:proofErr w:type="gramStart"/>
      <w:r w:rsidRPr="008D4B65">
        <w:rPr>
          <w:rFonts w:ascii="Arial" w:hAnsi="Arial" w:cs="Arial"/>
          <w:sz w:val="24"/>
          <w:szCs w:val="24"/>
          <w:lang w:eastAsia="ru-RU"/>
        </w:rPr>
        <w:t>Контроль за</w:t>
      </w:r>
      <w:proofErr w:type="gramEnd"/>
      <w:r w:rsidRPr="008D4B65">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15B9" w:rsidRDefault="00F415B9"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 xml:space="preserve">4.4. Положения, характеризующие требования к порядку и формам </w:t>
      </w:r>
      <w:proofErr w:type="gramStart"/>
      <w:r w:rsidRPr="00F415B9">
        <w:rPr>
          <w:rFonts w:ascii="Arial" w:hAnsi="Arial" w:cs="Arial"/>
          <w:b/>
          <w:bCs/>
          <w:sz w:val="26"/>
          <w:szCs w:val="26"/>
          <w:lang w:eastAsia="ru-RU"/>
        </w:rPr>
        <w:t>контроля за</w:t>
      </w:r>
      <w:proofErr w:type="gramEnd"/>
      <w:r w:rsidRPr="00F415B9">
        <w:rPr>
          <w:rFonts w:ascii="Arial" w:hAnsi="Arial" w:cs="Arial"/>
          <w:b/>
          <w:bCs/>
          <w:sz w:val="26"/>
          <w:szCs w:val="26"/>
          <w:lang w:eastAsia="ru-RU"/>
        </w:rPr>
        <w:t xml:space="preserve"> предоставлением муниципальной услуги, в том числе со стороны граждан, их объединений и организаций</w:t>
      </w:r>
    </w:p>
    <w:p w:rsidR="00F415B9" w:rsidRPr="00F415B9" w:rsidRDefault="00F415B9" w:rsidP="00F415B9">
      <w:pPr>
        <w:spacing w:after="0" w:line="240" w:lineRule="auto"/>
        <w:ind w:firstLine="709"/>
        <w:textAlignment w:val="top"/>
        <w:rPr>
          <w:rFonts w:ascii="Arial" w:hAnsi="Arial" w:cs="Arial"/>
          <w:sz w:val="26"/>
          <w:szCs w:val="26"/>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D4B65">
        <w:rPr>
          <w:rFonts w:ascii="Arial" w:hAnsi="Arial" w:cs="Arial"/>
          <w:sz w:val="24"/>
          <w:szCs w:val="24"/>
          <w:lang w:eastAsia="ru-RU"/>
        </w:rPr>
        <w:t xml:space="preserve"> регламента, законодательных и иных нормативных правовых актов.</w:t>
      </w:r>
    </w:p>
    <w:p w:rsidR="00F415B9" w:rsidRDefault="00F415B9" w:rsidP="008D4B65">
      <w:pPr>
        <w:spacing w:after="0" w:line="240" w:lineRule="auto"/>
        <w:ind w:firstLine="709"/>
        <w:jc w:val="center"/>
        <w:textAlignment w:val="top"/>
        <w:rPr>
          <w:rFonts w:ascii="Arial" w:hAnsi="Arial" w:cs="Arial"/>
          <w:b/>
          <w:bCs/>
          <w:sz w:val="24"/>
          <w:szCs w:val="24"/>
          <w:lang w:eastAsia="ru-RU"/>
        </w:rPr>
      </w:pPr>
    </w:p>
    <w:p w:rsidR="00492752" w:rsidRPr="00F415B9" w:rsidRDefault="00492752" w:rsidP="008D4B65">
      <w:pPr>
        <w:spacing w:after="0" w:line="240" w:lineRule="auto"/>
        <w:ind w:firstLine="709"/>
        <w:jc w:val="center"/>
        <w:textAlignment w:val="top"/>
        <w:rPr>
          <w:rFonts w:ascii="Arial" w:hAnsi="Arial" w:cs="Arial"/>
          <w:sz w:val="30"/>
          <w:szCs w:val="30"/>
          <w:lang w:eastAsia="ru-RU"/>
        </w:rPr>
      </w:pPr>
      <w:r w:rsidRPr="00F415B9">
        <w:rPr>
          <w:rFonts w:ascii="Arial" w:hAnsi="Arial" w:cs="Arial"/>
          <w:b/>
          <w:bCs/>
          <w:sz w:val="30"/>
          <w:szCs w:val="30"/>
          <w:lang w:eastAsia="ru-RU"/>
        </w:rPr>
        <w:t xml:space="preserve">V. </w:t>
      </w:r>
      <w:proofErr w:type="gramStart"/>
      <w:r w:rsidRPr="00F415B9">
        <w:rPr>
          <w:rFonts w:ascii="Arial" w:hAnsi="Arial" w:cs="Arial"/>
          <w:b/>
          <w:bCs/>
          <w:sz w:val="30"/>
          <w:szCs w:val="30"/>
          <w:lang w:eastAsia="ru-RU"/>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415B9">
        <w:rPr>
          <w:rFonts w:ascii="Arial" w:hAnsi="Arial" w:cs="Arial"/>
          <w:b/>
          <w:bCs/>
          <w:sz w:val="30"/>
          <w:szCs w:val="30"/>
          <w:lang w:eastAsia="ru-RU"/>
        </w:rPr>
        <w:lastRenderedPageBreak/>
        <w:t>многофункционального центра, работника многофункционального центра </w:t>
      </w:r>
      <w:proofErr w:type="gramEnd"/>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5.1.</w:t>
      </w:r>
      <w:r w:rsidR="00F415B9" w:rsidRPr="00F415B9">
        <w:rPr>
          <w:rFonts w:ascii="Arial" w:hAnsi="Arial" w:cs="Arial"/>
          <w:b/>
          <w:bCs/>
          <w:sz w:val="26"/>
          <w:szCs w:val="26"/>
          <w:lang w:eastAsia="ru-RU"/>
        </w:rPr>
        <w:t xml:space="preserve"> </w:t>
      </w:r>
      <w:proofErr w:type="gramStart"/>
      <w:r w:rsidRPr="00F415B9">
        <w:rPr>
          <w:rFonts w:ascii="Arial" w:hAnsi="Arial" w:cs="Arial"/>
          <w:b/>
          <w:bCs/>
          <w:sz w:val="26"/>
          <w:szCs w:val="26"/>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Pr="00F415B9">
        <w:rPr>
          <w:rFonts w:ascii="Arial" w:hAnsi="Arial" w:cs="Arial"/>
          <w:sz w:val="26"/>
          <w:szCs w:val="26"/>
          <w:lang w:eastAsia="ru-RU"/>
        </w:rPr>
        <w:t xml:space="preserve"> </w:t>
      </w:r>
      <w:r w:rsidRPr="00F415B9">
        <w:rPr>
          <w:rFonts w:ascii="Arial" w:hAnsi="Arial" w:cs="Arial"/>
          <w:b/>
          <w:bCs/>
          <w:sz w:val="26"/>
          <w:szCs w:val="26"/>
          <w:lang w:eastAsia="ru-RU"/>
        </w:rPr>
        <w:t>(далее - жалоба)</w:t>
      </w:r>
      <w:proofErr w:type="gramEnd"/>
    </w:p>
    <w:p w:rsidR="00F415B9" w:rsidRDefault="00F415B9"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r w:rsidRPr="008D4B65">
        <w:rPr>
          <w:rFonts w:ascii="Arial" w:hAnsi="Arial" w:cs="Arial"/>
          <w:b/>
          <w:bCs/>
          <w:sz w:val="24"/>
          <w:szCs w:val="24"/>
          <w:u w:val="single"/>
          <w:lang w:eastAsia="zh-CN"/>
        </w:rPr>
        <w:t>https://www.gosuslugi.ru.</w:t>
      </w:r>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415B9" w:rsidRDefault="00F415B9"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Жалоба может быть направлена </w:t>
      </w:r>
      <w:proofErr w:type="gramStart"/>
      <w:r w:rsidRPr="008D4B65">
        <w:rPr>
          <w:rFonts w:ascii="Arial" w:hAnsi="Arial" w:cs="Arial"/>
          <w:sz w:val="24"/>
          <w:szCs w:val="24"/>
          <w:lang w:eastAsia="ru-RU"/>
        </w:rPr>
        <w:t>в</w:t>
      </w:r>
      <w:proofErr w:type="gramEnd"/>
      <w:r w:rsidRPr="008D4B65">
        <w:rPr>
          <w:rFonts w:ascii="Arial" w:hAnsi="Arial" w:cs="Arial"/>
          <w:sz w:val="24"/>
          <w:szCs w:val="24"/>
          <w:lang w:eastAsia="ru-RU"/>
        </w:rPr>
        <w:t>:</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Администрацию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привлекаемые организации.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Жалобы рассматривают: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 в Администрации </w:t>
      </w:r>
      <w:proofErr w:type="spellStart"/>
      <w:r w:rsidRPr="008D4B65">
        <w:rPr>
          <w:rFonts w:ascii="Arial" w:hAnsi="Arial" w:cs="Arial"/>
          <w:sz w:val="24"/>
          <w:szCs w:val="24"/>
          <w:lang w:eastAsia="ru-RU"/>
        </w:rPr>
        <w:t>Щеголянского</w:t>
      </w:r>
      <w:proofErr w:type="spellEnd"/>
      <w:r w:rsidRPr="008D4B65">
        <w:rPr>
          <w:rFonts w:ascii="Arial" w:hAnsi="Arial" w:cs="Arial"/>
          <w:sz w:val="24"/>
          <w:szCs w:val="24"/>
          <w:lang w:eastAsia="ru-RU"/>
        </w:rPr>
        <w:t xml:space="preserve"> сельсовета -  уполномоченное на рассмотрение жалоб должностное лицо;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в МФЦ - руководитель многофункционального центра;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у учредителя - руководитель учредителя многофункционального центра.</w:t>
      </w:r>
    </w:p>
    <w:p w:rsidR="00F415B9" w:rsidRDefault="00F415B9" w:rsidP="008D4B65">
      <w:pPr>
        <w:spacing w:after="0" w:line="240" w:lineRule="auto"/>
        <w:ind w:firstLine="709"/>
        <w:jc w:val="both"/>
        <w:textAlignment w:val="top"/>
        <w:rPr>
          <w:rFonts w:ascii="Arial" w:hAnsi="Arial" w:cs="Arial"/>
          <w:b/>
          <w:bCs/>
          <w:sz w:val="24"/>
          <w:szCs w:val="24"/>
          <w:lang w:eastAsia="ru-RU"/>
        </w:rPr>
      </w:pP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t>5.3. Способы информирования заявителей о порядке подачи и рассмотрения жалобы, в том числе с использованием Единого портала</w:t>
      </w:r>
    </w:p>
    <w:p w:rsidR="00F415B9" w:rsidRDefault="00F415B9"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D4B65">
        <w:rPr>
          <w:rFonts w:ascii="Arial" w:hAnsi="Arial" w:cs="Arial"/>
          <w:sz w:val="24"/>
          <w:szCs w:val="24"/>
          <w:lang w:eastAsia="ru-RU"/>
        </w:rPr>
        <w:t>Администрации, предоставляющей муниципальную услугу осуществляется</w:t>
      </w:r>
      <w:proofErr w:type="gramEnd"/>
      <w:r w:rsidRPr="008D4B65">
        <w:rPr>
          <w:rFonts w:ascii="Arial" w:hAnsi="Arial" w:cs="Arial"/>
          <w:sz w:val="24"/>
          <w:szCs w:val="24"/>
          <w:lang w:eastAsia="ru-RU"/>
        </w:rPr>
        <w:t>, в том числе по телефону, электронной почте, при личном приёме.</w:t>
      </w:r>
    </w:p>
    <w:p w:rsidR="00492752" w:rsidRPr="00F415B9" w:rsidRDefault="00492752" w:rsidP="00F415B9">
      <w:pPr>
        <w:spacing w:after="0" w:line="240" w:lineRule="auto"/>
        <w:ind w:firstLine="709"/>
        <w:textAlignment w:val="top"/>
        <w:rPr>
          <w:rFonts w:ascii="Arial" w:hAnsi="Arial" w:cs="Arial"/>
          <w:sz w:val="26"/>
          <w:szCs w:val="26"/>
          <w:lang w:eastAsia="ru-RU"/>
        </w:rPr>
      </w:pPr>
      <w:r w:rsidRPr="00F415B9">
        <w:rPr>
          <w:rFonts w:ascii="Arial" w:hAnsi="Arial" w:cs="Arial"/>
          <w:b/>
          <w:bCs/>
          <w:sz w:val="26"/>
          <w:szCs w:val="26"/>
          <w:lang w:eastAsia="ru-RU"/>
        </w:rPr>
        <w:lastRenderedPageBreak/>
        <w:t>5.4.</w:t>
      </w:r>
      <w:r w:rsidRPr="00F415B9">
        <w:rPr>
          <w:rFonts w:ascii="Arial" w:hAnsi="Arial" w:cs="Arial"/>
          <w:sz w:val="26"/>
          <w:szCs w:val="26"/>
          <w:lang w:eastAsia="ru-RU"/>
        </w:rPr>
        <w:t> </w:t>
      </w:r>
      <w:r w:rsidRPr="00F415B9">
        <w:rPr>
          <w:rFonts w:ascii="Arial" w:hAnsi="Arial" w:cs="Arial"/>
          <w:b/>
          <w:bCs/>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415B9" w:rsidRDefault="00F415B9"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Федеральным законом от 27.07.2010 № 210-ФЗ «Об организации предоставления государственных и муниципальных услуг»;</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proofErr w:type="gramStart"/>
      <w:r w:rsidRPr="008D4B65">
        <w:rPr>
          <w:rFonts w:ascii="Arial" w:hAnsi="Arial" w:cs="Arial"/>
          <w:sz w:val="24"/>
          <w:szCs w:val="24"/>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D4B65">
        <w:rPr>
          <w:rFonts w:ascii="Arial"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92752" w:rsidRPr="008D4B65" w:rsidRDefault="00492752" w:rsidP="008D4B65">
      <w:pPr>
        <w:spacing w:after="0" w:line="240" w:lineRule="auto"/>
        <w:ind w:firstLine="709"/>
        <w:jc w:val="both"/>
        <w:rPr>
          <w:rFonts w:ascii="Arial" w:hAnsi="Arial" w:cs="Arial"/>
          <w:sz w:val="24"/>
          <w:szCs w:val="24"/>
          <w:lang w:eastAsia="ru-RU"/>
        </w:rPr>
      </w:pPr>
      <w:r w:rsidRPr="008D4B65">
        <w:rPr>
          <w:rFonts w:ascii="Arial" w:hAnsi="Arial" w:cs="Arial"/>
          <w:sz w:val="24"/>
          <w:szCs w:val="24"/>
          <w:lang w:eastAsia="ru-RU"/>
        </w:rPr>
        <w:t xml:space="preserve">- </w:t>
      </w:r>
      <w:r w:rsidRPr="008D4B65">
        <w:rPr>
          <w:rFonts w:ascii="Arial" w:hAnsi="Arial" w:cs="Arial"/>
          <w:sz w:val="24"/>
          <w:szCs w:val="24"/>
          <w:lang w:eastAsia="ar-SA"/>
        </w:rPr>
        <w:t xml:space="preserve">постановлением Администрации </w:t>
      </w:r>
      <w:proofErr w:type="spellStart"/>
      <w:r w:rsidRPr="008D4B65">
        <w:rPr>
          <w:rFonts w:ascii="Arial" w:hAnsi="Arial" w:cs="Arial"/>
          <w:sz w:val="24"/>
          <w:szCs w:val="24"/>
          <w:lang w:eastAsia="ar-SA"/>
        </w:rPr>
        <w:t>Щеголянского</w:t>
      </w:r>
      <w:proofErr w:type="spellEnd"/>
      <w:r w:rsidRPr="008D4B65">
        <w:rPr>
          <w:rFonts w:ascii="Arial" w:hAnsi="Arial" w:cs="Arial"/>
          <w:sz w:val="24"/>
          <w:szCs w:val="24"/>
          <w:lang w:eastAsia="ar-SA"/>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8D4B65">
        <w:rPr>
          <w:rFonts w:ascii="Arial" w:hAnsi="Arial" w:cs="Arial"/>
          <w:sz w:val="24"/>
          <w:szCs w:val="24"/>
          <w:lang w:eastAsia="ar-SA"/>
        </w:rPr>
        <w:t>Щеголянского</w:t>
      </w:r>
      <w:proofErr w:type="spellEnd"/>
      <w:r w:rsidRPr="008D4B65">
        <w:rPr>
          <w:rFonts w:ascii="Arial" w:hAnsi="Arial" w:cs="Arial"/>
          <w:sz w:val="24"/>
          <w:szCs w:val="24"/>
          <w:lang w:eastAsia="ar-SA"/>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8D4B65">
        <w:rPr>
          <w:rFonts w:ascii="Arial" w:hAnsi="Arial" w:cs="Arial"/>
          <w:sz w:val="24"/>
          <w:szCs w:val="24"/>
          <w:lang w:eastAsia="ar-SA"/>
        </w:rPr>
        <w:t>Щеголянского</w:t>
      </w:r>
      <w:proofErr w:type="spellEnd"/>
      <w:r w:rsidRPr="008D4B65">
        <w:rPr>
          <w:rFonts w:ascii="Arial" w:hAnsi="Arial" w:cs="Arial"/>
          <w:sz w:val="24"/>
          <w:szCs w:val="24"/>
          <w:lang w:eastAsia="ar-SA"/>
        </w:rPr>
        <w:t xml:space="preserve"> сельсовета Беловского района Курской области»;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Информация, указанная в данном разделе, размещена на Едином портале </w:t>
      </w:r>
      <w:r w:rsidRPr="008D4B65">
        <w:rPr>
          <w:rFonts w:ascii="Arial" w:hAnsi="Arial" w:cs="Arial"/>
          <w:b/>
          <w:bCs/>
          <w:sz w:val="24"/>
          <w:szCs w:val="24"/>
          <w:u w:val="single"/>
          <w:lang w:eastAsia="zh-CN"/>
        </w:rPr>
        <w:t>https://www.gosuslugi.ru.</w:t>
      </w:r>
    </w:p>
    <w:p w:rsidR="00F415B9" w:rsidRDefault="00F415B9" w:rsidP="008D4B65">
      <w:pPr>
        <w:spacing w:after="0" w:line="240" w:lineRule="auto"/>
        <w:ind w:firstLine="709"/>
        <w:jc w:val="center"/>
        <w:textAlignment w:val="top"/>
        <w:rPr>
          <w:rFonts w:ascii="Arial" w:hAnsi="Arial" w:cs="Arial"/>
          <w:b/>
          <w:bCs/>
          <w:sz w:val="24"/>
          <w:szCs w:val="24"/>
          <w:lang w:eastAsia="ru-RU"/>
        </w:rPr>
      </w:pPr>
    </w:p>
    <w:p w:rsidR="00492752" w:rsidRPr="00F415B9" w:rsidRDefault="00492752" w:rsidP="008D4B65">
      <w:pPr>
        <w:spacing w:after="0" w:line="240" w:lineRule="auto"/>
        <w:ind w:firstLine="709"/>
        <w:jc w:val="center"/>
        <w:textAlignment w:val="top"/>
        <w:rPr>
          <w:rFonts w:ascii="Arial" w:hAnsi="Arial" w:cs="Arial"/>
          <w:sz w:val="30"/>
          <w:szCs w:val="30"/>
          <w:lang w:eastAsia="ru-RU"/>
        </w:rPr>
      </w:pPr>
      <w:r w:rsidRPr="00F415B9">
        <w:rPr>
          <w:rFonts w:ascii="Arial" w:hAnsi="Arial" w:cs="Arial"/>
          <w:b/>
          <w:bCs/>
          <w:sz w:val="30"/>
          <w:szCs w:val="30"/>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15B9" w:rsidRDefault="00F415B9" w:rsidP="008D4B65">
      <w:pPr>
        <w:spacing w:after="0" w:line="240" w:lineRule="auto"/>
        <w:ind w:firstLine="709"/>
        <w:jc w:val="both"/>
        <w:textAlignment w:val="top"/>
        <w:rPr>
          <w:rFonts w:ascii="Arial" w:hAnsi="Arial" w:cs="Arial"/>
          <w:sz w:val="24"/>
          <w:szCs w:val="24"/>
          <w:lang w:eastAsia="ru-RU"/>
        </w:rPr>
      </w:pP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6.2. </w:t>
      </w:r>
      <w:proofErr w:type="gramStart"/>
      <w:r w:rsidRPr="008D4B65">
        <w:rPr>
          <w:rFonts w:ascii="Arial" w:hAnsi="Arial" w:cs="Arial"/>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8D4B65">
        <w:rPr>
          <w:rFonts w:ascii="Arial" w:hAnsi="Arial" w:cs="Arial"/>
          <w:sz w:val="24"/>
          <w:szCs w:val="24"/>
          <w:lang w:eastAsia="ru-RU"/>
        </w:rPr>
        <w:t> </w:t>
      </w:r>
      <w:hyperlink r:id="rId14" w:history="1">
        <w:r w:rsidRPr="008D4B65">
          <w:rPr>
            <w:rFonts w:ascii="Arial" w:hAnsi="Arial" w:cs="Arial"/>
            <w:sz w:val="24"/>
            <w:szCs w:val="24"/>
            <w:lang w:eastAsia="ru-RU"/>
          </w:rPr>
          <w:t>статье 15.1</w:t>
        </w:r>
      </w:hyperlink>
      <w:r w:rsidRPr="008D4B65">
        <w:rPr>
          <w:rFonts w:ascii="Arial"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w:t>
      </w:r>
      <w:r w:rsidRPr="008D4B65">
        <w:rPr>
          <w:rFonts w:ascii="Arial" w:hAnsi="Arial" w:cs="Arial"/>
          <w:sz w:val="24"/>
          <w:szCs w:val="24"/>
          <w:lang w:eastAsia="ru-RU"/>
        </w:rPr>
        <w:lastRenderedPageBreak/>
        <w:t>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6.4. При получении заявления работник МФЦ:  </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8D4B65">
        <w:rPr>
          <w:rFonts w:ascii="Arial" w:hAnsi="Arial" w:cs="Arial"/>
          <w:sz w:val="24"/>
          <w:szCs w:val="24"/>
          <w:lang w:eastAsia="ru-RU"/>
        </w:rPr>
        <w:t>с</w:t>
      </w:r>
      <w:proofErr w:type="gramEnd"/>
      <w:r w:rsidRPr="008D4B65">
        <w:rPr>
          <w:rFonts w:ascii="Arial" w:hAnsi="Arial" w:cs="Arial"/>
          <w:sz w:val="24"/>
          <w:szCs w:val="24"/>
          <w:lang w:eastAsia="ru-RU"/>
        </w:rPr>
        <w:t xml:space="preserve"> АУ КО «МФЦ».</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6.8. В случае</w:t>
      </w:r>
      <w:proofErr w:type="gramStart"/>
      <w:r w:rsidRPr="008D4B65">
        <w:rPr>
          <w:rFonts w:ascii="Arial" w:hAnsi="Arial" w:cs="Arial"/>
          <w:sz w:val="24"/>
          <w:szCs w:val="24"/>
          <w:lang w:eastAsia="ru-RU"/>
        </w:rPr>
        <w:t>,</w:t>
      </w:r>
      <w:proofErr w:type="gramEnd"/>
      <w:r w:rsidRPr="008D4B65">
        <w:rPr>
          <w:rFonts w:ascii="Arial" w:hAnsi="Arial" w:cs="Arial"/>
          <w:sz w:val="24"/>
          <w:szCs w:val="24"/>
          <w:lang w:eastAsia="ru-RU"/>
        </w:rPr>
        <w:t xml:space="preserve"> если заявитель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6.9.  При получении результата муниципальной услуги в МФЦ заявитель предъявляет:</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документ, удостоверяющий личность;</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6.10. Критерием принятия решения является обращение заявителя за получением муниципальной услуги в МФЦ.</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492752" w:rsidRPr="008D4B65" w:rsidRDefault="00492752" w:rsidP="008D4B65">
      <w:pPr>
        <w:spacing w:after="0" w:line="240" w:lineRule="auto"/>
        <w:ind w:firstLine="709"/>
        <w:jc w:val="both"/>
        <w:textAlignment w:val="top"/>
        <w:rPr>
          <w:rFonts w:ascii="Arial" w:hAnsi="Arial" w:cs="Arial"/>
          <w:sz w:val="24"/>
          <w:szCs w:val="24"/>
          <w:lang w:eastAsia="ru-RU"/>
        </w:rPr>
      </w:pPr>
      <w:r w:rsidRPr="008D4B65">
        <w:rPr>
          <w:rFonts w:ascii="Arial" w:hAnsi="Arial" w:cs="Arial"/>
          <w:sz w:val="24"/>
          <w:szCs w:val="24"/>
          <w:lang w:eastAsia="ru-RU"/>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sectPr w:rsidR="00492752" w:rsidRPr="008D4B65" w:rsidSect="008D4B6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810"/>
    <w:multiLevelType w:val="multilevel"/>
    <w:tmpl w:val="AAAABA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66146D9"/>
    <w:multiLevelType w:val="multilevel"/>
    <w:tmpl w:val="6A0C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26D96"/>
    <w:multiLevelType w:val="multilevel"/>
    <w:tmpl w:val="C2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C67CA"/>
    <w:multiLevelType w:val="hybridMultilevel"/>
    <w:tmpl w:val="DB747E12"/>
    <w:lvl w:ilvl="0" w:tplc="76063746">
      <w:start w:val="1"/>
      <w:numFmt w:val="decimal"/>
      <w:lvlText w:val="%1)"/>
      <w:lvlJc w:val="left"/>
      <w:pPr>
        <w:ind w:left="876" w:hanging="360"/>
      </w:pPr>
      <w:rPr>
        <w:rFonts w:cs="Times New Roman" w:hint="default"/>
      </w:rPr>
    </w:lvl>
    <w:lvl w:ilvl="1" w:tplc="04190019" w:tentative="1">
      <w:start w:val="1"/>
      <w:numFmt w:val="lowerLetter"/>
      <w:lvlText w:val="%2."/>
      <w:lvlJc w:val="left"/>
      <w:pPr>
        <w:ind w:left="1596" w:hanging="360"/>
      </w:pPr>
      <w:rPr>
        <w:rFonts w:cs="Times New Roman"/>
      </w:rPr>
    </w:lvl>
    <w:lvl w:ilvl="2" w:tplc="0419001B" w:tentative="1">
      <w:start w:val="1"/>
      <w:numFmt w:val="lowerRoman"/>
      <w:lvlText w:val="%3."/>
      <w:lvlJc w:val="right"/>
      <w:pPr>
        <w:ind w:left="2316" w:hanging="180"/>
      </w:pPr>
      <w:rPr>
        <w:rFonts w:cs="Times New Roman"/>
      </w:rPr>
    </w:lvl>
    <w:lvl w:ilvl="3" w:tplc="0419000F" w:tentative="1">
      <w:start w:val="1"/>
      <w:numFmt w:val="decimal"/>
      <w:lvlText w:val="%4."/>
      <w:lvlJc w:val="left"/>
      <w:pPr>
        <w:ind w:left="3036" w:hanging="360"/>
      </w:pPr>
      <w:rPr>
        <w:rFonts w:cs="Times New Roman"/>
      </w:rPr>
    </w:lvl>
    <w:lvl w:ilvl="4" w:tplc="04190019" w:tentative="1">
      <w:start w:val="1"/>
      <w:numFmt w:val="lowerLetter"/>
      <w:lvlText w:val="%5."/>
      <w:lvlJc w:val="left"/>
      <w:pPr>
        <w:ind w:left="3756" w:hanging="360"/>
      </w:pPr>
      <w:rPr>
        <w:rFonts w:cs="Times New Roman"/>
      </w:rPr>
    </w:lvl>
    <w:lvl w:ilvl="5" w:tplc="0419001B" w:tentative="1">
      <w:start w:val="1"/>
      <w:numFmt w:val="lowerRoman"/>
      <w:lvlText w:val="%6."/>
      <w:lvlJc w:val="right"/>
      <w:pPr>
        <w:ind w:left="4476" w:hanging="180"/>
      </w:pPr>
      <w:rPr>
        <w:rFonts w:cs="Times New Roman"/>
      </w:rPr>
    </w:lvl>
    <w:lvl w:ilvl="6" w:tplc="0419000F" w:tentative="1">
      <w:start w:val="1"/>
      <w:numFmt w:val="decimal"/>
      <w:lvlText w:val="%7."/>
      <w:lvlJc w:val="left"/>
      <w:pPr>
        <w:ind w:left="5196" w:hanging="360"/>
      </w:pPr>
      <w:rPr>
        <w:rFonts w:cs="Times New Roman"/>
      </w:rPr>
    </w:lvl>
    <w:lvl w:ilvl="7" w:tplc="04190019" w:tentative="1">
      <w:start w:val="1"/>
      <w:numFmt w:val="lowerLetter"/>
      <w:lvlText w:val="%8."/>
      <w:lvlJc w:val="left"/>
      <w:pPr>
        <w:ind w:left="5916" w:hanging="360"/>
      </w:pPr>
      <w:rPr>
        <w:rFonts w:cs="Times New Roman"/>
      </w:rPr>
    </w:lvl>
    <w:lvl w:ilvl="8" w:tplc="0419001B" w:tentative="1">
      <w:start w:val="1"/>
      <w:numFmt w:val="lowerRoman"/>
      <w:lvlText w:val="%9."/>
      <w:lvlJc w:val="right"/>
      <w:pPr>
        <w:ind w:left="6636" w:hanging="180"/>
      </w:pPr>
      <w:rPr>
        <w:rFonts w:cs="Times New Roman"/>
      </w:rPr>
    </w:lvl>
  </w:abstractNum>
  <w:abstractNum w:abstractNumId="4">
    <w:nsid w:val="5D2F241B"/>
    <w:multiLevelType w:val="hybridMultilevel"/>
    <w:tmpl w:val="70C6B8D8"/>
    <w:lvl w:ilvl="0" w:tplc="CCA803AE">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5">
    <w:nsid w:val="7905002C"/>
    <w:multiLevelType w:val="multilevel"/>
    <w:tmpl w:val="6C1A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15C"/>
    <w:rsid w:val="00042ADA"/>
    <w:rsid w:val="00094379"/>
    <w:rsid w:val="000B6B2E"/>
    <w:rsid w:val="00104CCC"/>
    <w:rsid w:val="00127A67"/>
    <w:rsid w:val="001B1EFB"/>
    <w:rsid w:val="001B6BE2"/>
    <w:rsid w:val="00290EDA"/>
    <w:rsid w:val="002B383E"/>
    <w:rsid w:val="002D11DC"/>
    <w:rsid w:val="002E6BE4"/>
    <w:rsid w:val="00353D34"/>
    <w:rsid w:val="00357578"/>
    <w:rsid w:val="0038415C"/>
    <w:rsid w:val="003E3881"/>
    <w:rsid w:val="003F215D"/>
    <w:rsid w:val="004607CE"/>
    <w:rsid w:val="00473840"/>
    <w:rsid w:val="00492752"/>
    <w:rsid w:val="004930CD"/>
    <w:rsid w:val="004A547D"/>
    <w:rsid w:val="00514A76"/>
    <w:rsid w:val="00590DE4"/>
    <w:rsid w:val="005E3602"/>
    <w:rsid w:val="005E60A7"/>
    <w:rsid w:val="006360F5"/>
    <w:rsid w:val="0067605D"/>
    <w:rsid w:val="00723D8A"/>
    <w:rsid w:val="00756FAD"/>
    <w:rsid w:val="007D6AEC"/>
    <w:rsid w:val="007F0C22"/>
    <w:rsid w:val="008032FC"/>
    <w:rsid w:val="00856FE9"/>
    <w:rsid w:val="00885C72"/>
    <w:rsid w:val="0089214A"/>
    <w:rsid w:val="008B7A11"/>
    <w:rsid w:val="008D4B65"/>
    <w:rsid w:val="008E3C57"/>
    <w:rsid w:val="009301FB"/>
    <w:rsid w:val="00946543"/>
    <w:rsid w:val="00AB1CB5"/>
    <w:rsid w:val="00AE5D47"/>
    <w:rsid w:val="00B22A02"/>
    <w:rsid w:val="00B857C6"/>
    <w:rsid w:val="00BB6DEF"/>
    <w:rsid w:val="00BD722F"/>
    <w:rsid w:val="00C93300"/>
    <w:rsid w:val="00CD3DC6"/>
    <w:rsid w:val="00CF61BF"/>
    <w:rsid w:val="00D1413B"/>
    <w:rsid w:val="00D70435"/>
    <w:rsid w:val="00D87AD0"/>
    <w:rsid w:val="00DA7321"/>
    <w:rsid w:val="00DC145A"/>
    <w:rsid w:val="00DF3952"/>
    <w:rsid w:val="00E80735"/>
    <w:rsid w:val="00E92B1B"/>
    <w:rsid w:val="00F34257"/>
    <w:rsid w:val="00F415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52"/>
    <w:pPr>
      <w:spacing w:after="160" w:line="259" w:lineRule="auto"/>
    </w:pPr>
    <w:rPr>
      <w:sz w:val="22"/>
      <w:szCs w:val="22"/>
      <w:lang w:eastAsia="en-US"/>
    </w:rPr>
  </w:style>
  <w:style w:type="paragraph" w:styleId="1">
    <w:name w:val="heading 1"/>
    <w:basedOn w:val="a"/>
    <w:link w:val="10"/>
    <w:uiPriority w:val="9"/>
    <w:qFormat/>
    <w:locked/>
    <w:rsid w:val="002E6BE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11DC"/>
    <w:pPr>
      <w:ind w:left="720"/>
      <w:contextualSpacing/>
    </w:pPr>
  </w:style>
  <w:style w:type="paragraph" w:customStyle="1" w:styleId="11">
    <w:name w:val="Без интервала1"/>
    <w:uiPriority w:val="99"/>
    <w:rsid w:val="00473840"/>
    <w:rPr>
      <w:sz w:val="22"/>
      <w:szCs w:val="22"/>
    </w:rPr>
  </w:style>
  <w:style w:type="character" w:styleId="a4">
    <w:name w:val="Strong"/>
    <w:basedOn w:val="a0"/>
    <w:uiPriority w:val="99"/>
    <w:qFormat/>
    <w:locked/>
    <w:rsid w:val="00F34257"/>
    <w:rPr>
      <w:rFonts w:ascii="Times New Roman" w:hAnsi="Times New Roman" w:cs="Times New Roman"/>
      <w:b/>
    </w:rPr>
  </w:style>
  <w:style w:type="character" w:customStyle="1" w:styleId="10">
    <w:name w:val="Заголовок 1 Знак"/>
    <w:basedOn w:val="a0"/>
    <w:link w:val="1"/>
    <w:uiPriority w:val="9"/>
    <w:rsid w:val="002E6BE4"/>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98011023">
      <w:marLeft w:val="0"/>
      <w:marRight w:val="0"/>
      <w:marTop w:val="0"/>
      <w:marBottom w:val="0"/>
      <w:divBdr>
        <w:top w:val="none" w:sz="0" w:space="0" w:color="auto"/>
        <w:left w:val="none" w:sz="0" w:space="0" w:color="auto"/>
        <w:bottom w:val="none" w:sz="0" w:space="0" w:color="auto"/>
        <w:right w:val="none" w:sz="0" w:space="0" w:color="auto"/>
      </w:divBdr>
      <w:divsChild>
        <w:div w:id="498011013">
          <w:marLeft w:val="0"/>
          <w:marRight w:val="0"/>
          <w:marTop w:val="0"/>
          <w:marBottom w:val="0"/>
          <w:divBdr>
            <w:top w:val="none" w:sz="0" w:space="0" w:color="auto"/>
            <w:left w:val="none" w:sz="0" w:space="0" w:color="auto"/>
            <w:bottom w:val="none" w:sz="0" w:space="0" w:color="auto"/>
            <w:right w:val="none" w:sz="0" w:space="0" w:color="auto"/>
          </w:divBdr>
          <w:divsChild>
            <w:div w:id="498011025">
              <w:marLeft w:val="0"/>
              <w:marRight w:val="0"/>
              <w:marTop w:val="0"/>
              <w:marBottom w:val="0"/>
              <w:divBdr>
                <w:top w:val="none" w:sz="0" w:space="0" w:color="auto"/>
                <w:left w:val="none" w:sz="0" w:space="0" w:color="auto"/>
                <w:bottom w:val="none" w:sz="0" w:space="0" w:color="auto"/>
                <w:right w:val="none" w:sz="0" w:space="0" w:color="auto"/>
              </w:divBdr>
              <w:divsChild>
                <w:div w:id="498011014">
                  <w:marLeft w:val="0"/>
                  <w:marRight w:val="0"/>
                  <w:marTop w:val="0"/>
                  <w:marBottom w:val="0"/>
                  <w:divBdr>
                    <w:top w:val="none" w:sz="0" w:space="0" w:color="auto"/>
                    <w:left w:val="none" w:sz="0" w:space="0" w:color="auto"/>
                    <w:bottom w:val="none" w:sz="0" w:space="0" w:color="auto"/>
                    <w:right w:val="none" w:sz="0" w:space="0" w:color="auto"/>
                  </w:divBdr>
                </w:div>
                <w:div w:id="498011018">
                  <w:marLeft w:val="0"/>
                  <w:marRight w:val="0"/>
                  <w:marTop w:val="0"/>
                  <w:marBottom w:val="0"/>
                  <w:divBdr>
                    <w:top w:val="none" w:sz="0" w:space="0" w:color="auto"/>
                    <w:left w:val="none" w:sz="0" w:space="0" w:color="auto"/>
                    <w:bottom w:val="none" w:sz="0" w:space="0" w:color="auto"/>
                    <w:right w:val="none" w:sz="0" w:space="0" w:color="auto"/>
                  </w:divBdr>
                </w:div>
                <w:div w:id="4980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1021">
          <w:marLeft w:val="0"/>
          <w:marRight w:val="0"/>
          <w:marTop w:val="15"/>
          <w:marBottom w:val="0"/>
          <w:divBdr>
            <w:top w:val="none" w:sz="0" w:space="0" w:color="auto"/>
            <w:left w:val="none" w:sz="0" w:space="0" w:color="auto"/>
            <w:bottom w:val="none" w:sz="0" w:space="0" w:color="auto"/>
            <w:right w:val="none" w:sz="0" w:space="0" w:color="auto"/>
          </w:divBdr>
          <w:divsChild>
            <w:div w:id="498011019">
              <w:marLeft w:val="0"/>
              <w:marRight w:val="0"/>
              <w:marTop w:val="0"/>
              <w:marBottom w:val="0"/>
              <w:divBdr>
                <w:top w:val="none" w:sz="0" w:space="0" w:color="auto"/>
                <w:left w:val="none" w:sz="0" w:space="0" w:color="auto"/>
                <w:bottom w:val="none" w:sz="0" w:space="0" w:color="auto"/>
                <w:right w:val="none" w:sz="0" w:space="0" w:color="auto"/>
              </w:divBdr>
              <w:divsChild>
                <w:div w:id="498011029">
                  <w:marLeft w:val="0"/>
                  <w:marRight w:val="0"/>
                  <w:marTop w:val="0"/>
                  <w:marBottom w:val="0"/>
                  <w:divBdr>
                    <w:top w:val="none" w:sz="0" w:space="0" w:color="auto"/>
                    <w:left w:val="none" w:sz="0" w:space="0" w:color="auto"/>
                    <w:bottom w:val="none" w:sz="0" w:space="0" w:color="auto"/>
                    <w:right w:val="none" w:sz="0" w:space="0" w:color="auto"/>
                  </w:divBdr>
                  <w:divsChild>
                    <w:div w:id="498011022">
                      <w:marLeft w:val="0"/>
                      <w:marRight w:val="0"/>
                      <w:marTop w:val="0"/>
                      <w:marBottom w:val="0"/>
                      <w:divBdr>
                        <w:top w:val="none" w:sz="0" w:space="0" w:color="auto"/>
                        <w:left w:val="none" w:sz="0" w:space="0" w:color="auto"/>
                        <w:bottom w:val="none" w:sz="0" w:space="0" w:color="auto"/>
                        <w:right w:val="none" w:sz="0" w:space="0" w:color="auto"/>
                      </w:divBdr>
                      <w:divsChild>
                        <w:div w:id="498011015">
                          <w:marLeft w:val="0"/>
                          <w:marRight w:val="0"/>
                          <w:marTop w:val="0"/>
                          <w:marBottom w:val="0"/>
                          <w:divBdr>
                            <w:top w:val="none" w:sz="0" w:space="0" w:color="auto"/>
                            <w:left w:val="none" w:sz="0" w:space="0" w:color="auto"/>
                            <w:bottom w:val="none" w:sz="0" w:space="0" w:color="auto"/>
                            <w:right w:val="none" w:sz="0" w:space="0" w:color="auto"/>
                          </w:divBdr>
                          <w:divsChild>
                            <w:div w:id="498011017">
                              <w:marLeft w:val="150"/>
                              <w:marRight w:val="0"/>
                              <w:marTop w:val="0"/>
                              <w:marBottom w:val="0"/>
                              <w:divBdr>
                                <w:top w:val="none" w:sz="0" w:space="0" w:color="auto"/>
                                <w:left w:val="none" w:sz="0" w:space="0" w:color="auto"/>
                                <w:bottom w:val="none" w:sz="0" w:space="0" w:color="auto"/>
                                <w:right w:val="none" w:sz="0" w:space="0" w:color="auto"/>
                              </w:divBdr>
                            </w:div>
                            <w:div w:id="498011028">
                              <w:marLeft w:val="0"/>
                              <w:marRight w:val="0"/>
                              <w:marTop w:val="0"/>
                              <w:marBottom w:val="0"/>
                              <w:divBdr>
                                <w:top w:val="none" w:sz="0" w:space="0" w:color="auto"/>
                                <w:left w:val="none" w:sz="0" w:space="0" w:color="auto"/>
                                <w:bottom w:val="none" w:sz="0" w:space="0" w:color="auto"/>
                                <w:right w:val="none" w:sz="0" w:space="0" w:color="auto"/>
                              </w:divBdr>
                            </w:div>
                            <w:div w:id="498011030">
                              <w:marLeft w:val="0"/>
                              <w:marRight w:val="0"/>
                              <w:marTop w:val="0"/>
                              <w:marBottom w:val="0"/>
                              <w:divBdr>
                                <w:top w:val="none" w:sz="0" w:space="0" w:color="auto"/>
                                <w:left w:val="none" w:sz="0" w:space="0" w:color="auto"/>
                                <w:bottom w:val="none" w:sz="0" w:space="0" w:color="auto"/>
                                <w:right w:val="none" w:sz="0" w:space="0" w:color="auto"/>
                              </w:divBdr>
                              <w:divsChild>
                                <w:div w:id="4980110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980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026">
          <w:marLeft w:val="0"/>
          <w:marRight w:val="0"/>
          <w:marTop w:val="0"/>
          <w:marBottom w:val="0"/>
          <w:divBdr>
            <w:top w:val="none" w:sz="0" w:space="0" w:color="auto"/>
            <w:left w:val="none" w:sz="0" w:space="0" w:color="auto"/>
            <w:bottom w:val="none" w:sz="0" w:space="0" w:color="auto"/>
            <w:right w:val="none" w:sz="0" w:space="0" w:color="auto"/>
          </w:divBdr>
          <w:divsChild>
            <w:div w:id="498011016">
              <w:marLeft w:val="0"/>
              <w:marRight w:val="0"/>
              <w:marTop w:val="0"/>
              <w:marBottom w:val="0"/>
              <w:divBdr>
                <w:top w:val="none" w:sz="0" w:space="0" w:color="auto"/>
                <w:left w:val="none" w:sz="0" w:space="0" w:color="auto"/>
                <w:bottom w:val="none" w:sz="0" w:space="0" w:color="auto"/>
                <w:right w:val="none" w:sz="0" w:space="0" w:color="auto"/>
              </w:divBdr>
              <w:divsChild>
                <w:div w:id="4980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consultantplus://offline/ref=87FB51D41A062AB7E9305040D90C7AB477549FC103A22D80AE88AFDDDF19907888FFAE15D9W4T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27</Pages>
  <Words>11135</Words>
  <Characters>63474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Ивановна</dc:creator>
  <cp:keywords/>
  <dc:description/>
  <cp:lastModifiedBy>Андрей</cp:lastModifiedBy>
  <cp:revision>16</cp:revision>
  <dcterms:created xsi:type="dcterms:W3CDTF">2020-09-15T07:48:00Z</dcterms:created>
  <dcterms:modified xsi:type="dcterms:W3CDTF">2020-11-09T18:58:00Z</dcterms:modified>
</cp:coreProperties>
</file>