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A8" w:rsidRDefault="004947A8" w:rsidP="004947A8">
      <w:pPr>
        <w:pStyle w:val="a5"/>
        <w:shd w:val="clear" w:color="auto" w:fill="F8FAFB"/>
        <w:spacing w:before="195" w:beforeAutospacing="0" w:after="195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292D24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4947A8" w:rsidRDefault="004947A8" w:rsidP="004947A8">
      <w:pPr>
        <w:pStyle w:val="a5"/>
        <w:shd w:val="clear" w:color="auto" w:fill="F8FAFB"/>
        <w:spacing w:before="195" w:beforeAutospacing="0" w:after="195" w:afterAutospacing="0"/>
        <w:ind w:left="15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4947A8" w:rsidRDefault="004947A8" w:rsidP="004947A8">
      <w:pPr>
        <w:pStyle w:val="a5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947A8" w:rsidRDefault="004947A8" w:rsidP="004947A8">
      <w:pPr>
        <w:pStyle w:val="a5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Конституцией Российской Федерации («Российская газета» от 25.12.1993 г. № 237);</w:t>
      </w:r>
    </w:p>
    <w:p w:rsidR="004947A8" w:rsidRDefault="004947A8" w:rsidP="004947A8">
      <w:pPr>
        <w:pStyle w:val="a5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Федеральным законом от 24.11.1995 № 181-ФЗ «О социальной защите инвалидов в Российской Федерации» (Первоначальный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4947A8" w:rsidRDefault="004947A8" w:rsidP="004947A8">
      <w:pPr>
        <w:pStyle w:val="a5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  <w:proofErr w:type="gramEnd"/>
    </w:p>
    <w:p w:rsidR="004947A8" w:rsidRDefault="004947A8" w:rsidP="004947A8">
      <w:pPr>
        <w:pStyle w:val="a5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Федеральным </w:t>
      </w:r>
      <w:hyperlink r:id="rId4" w:history="1">
        <w:r>
          <w:rPr>
            <w:rStyle w:val="a6"/>
            <w:rFonts w:ascii="Verdana" w:eastAsiaTheme="majorEastAsia" w:hAnsi="Verdana" w:cs="Arial"/>
            <w:color w:val="auto"/>
            <w:sz w:val="20"/>
            <w:szCs w:val="20"/>
          </w:rPr>
          <w:t>законом</w:t>
        </w:r>
      </w:hyperlink>
      <w:r>
        <w:rPr>
          <w:rFonts w:ascii="Arial" w:hAnsi="Arial" w:cs="Arial"/>
          <w:color w:val="292D24"/>
          <w:sz w:val="20"/>
          <w:szCs w:val="20"/>
        </w:rPr>
        <w:t> 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4947A8" w:rsidRDefault="004947A8" w:rsidP="004947A8">
      <w:pPr>
        <w:pStyle w:val="a5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</w:t>
      </w:r>
    </w:p>
    <w:p w:rsidR="004947A8" w:rsidRDefault="004947A8" w:rsidP="004947A8">
      <w:pPr>
        <w:pStyle w:val="a5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Приказом Минэкономразвития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:rsidR="004947A8" w:rsidRDefault="004947A8" w:rsidP="004947A8">
      <w:pPr>
        <w:pStyle w:val="11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    </w:t>
      </w:r>
      <w:r>
        <w:rPr>
          <w:rStyle w:val="a3"/>
          <w:rFonts w:ascii="Arial" w:eastAsiaTheme="majorEastAsia" w:hAnsi="Arial" w:cs="Arial"/>
          <w:color w:val="292D24"/>
          <w:sz w:val="20"/>
          <w:szCs w:val="20"/>
        </w:rPr>
        <w:t>- </w:t>
      </w:r>
      <w:r>
        <w:rPr>
          <w:rFonts w:ascii="Arial" w:hAnsi="Arial" w:cs="Arial"/>
          <w:color w:val="292D24"/>
          <w:sz w:val="20"/>
          <w:szCs w:val="20"/>
        </w:rPr>
        <w:t>З</w:t>
      </w:r>
      <w:r>
        <w:rPr>
          <w:rStyle w:val="a3"/>
          <w:rFonts w:ascii="Arial" w:eastAsiaTheme="majorEastAsia" w:hAnsi="Arial" w:cs="Arial"/>
          <w:b w:val="0"/>
          <w:bCs w:val="0"/>
          <w:color w:val="292D24"/>
          <w:sz w:val="20"/>
          <w:szCs w:val="20"/>
        </w:rPr>
        <w:t>аконом Курской области от 04.01.2003 № 1-ЗКО «Об административных правонарушениях в Курской области» («</w:t>
      </w:r>
      <w:proofErr w:type="gramStart"/>
      <w:r>
        <w:rPr>
          <w:rStyle w:val="a3"/>
          <w:rFonts w:ascii="Arial" w:eastAsiaTheme="majorEastAsia" w:hAnsi="Arial" w:cs="Arial"/>
          <w:b w:val="0"/>
          <w:bCs w:val="0"/>
          <w:color w:val="292D24"/>
          <w:sz w:val="20"/>
          <w:szCs w:val="20"/>
        </w:rPr>
        <w:t>Курская</w:t>
      </w:r>
      <w:proofErr w:type="gramEnd"/>
      <w:r>
        <w:rPr>
          <w:rStyle w:val="a3"/>
          <w:rFonts w:ascii="Arial" w:eastAsiaTheme="majorEastAsia" w:hAnsi="Arial" w:cs="Arial"/>
          <w:b w:val="0"/>
          <w:bCs w:val="0"/>
          <w:color w:val="292D24"/>
          <w:sz w:val="20"/>
          <w:szCs w:val="20"/>
        </w:rPr>
        <w:t xml:space="preserve"> правда», №143, 30.11.2013);</w:t>
      </w:r>
    </w:p>
    <w:p w:rsidR="004947A8" w:rsidRDefault="004947A8" w:rsidP="004947A8">
      <w:pPr>
        <w:pStyle w:val="a5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Распоряжением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 </w:t>
      </w:r>
      <w:hyperlink r:id="rId5" w:history="1">
        <w:r>
          <w:rPr>
            <w:rStyle w:val="a6"/>
            <w:rFonts w:ascii="Verdana" w:eastAsiaTheme="majorEastAsia" w:hAnsi="Verdana" w:cs="Arial"/>
            <w:color w:val="7D7D7D"/>
            <w:sz w:val="20"/>
            <w:szCs w:val="20"/>
          </w:rPr>
          <w:t>http://adm.rkursk.ru</w:t>
        </w:r>
      </w:hyperlink>
      <w:r>
        <w:rPr>
          <w:rFonts w:ascii="Arial" w:hAnsi="Arial" w:cs="Arial"/>
          <w:color w:val="292D24"/>
          <w:sz w:val="20"/>
          <w:szCs w:val="20"/>
        </w:rPr>
        <w:t>, 06.04.2017);</w:t>
      </w:r>
    </w:p>
    <w:p w:rsidR="004947A8" w:rsidRDefault="004947A8" w:rsidP="004947A8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- постановление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Щеголянского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 </w:t>
      </w:r>
      <w:r>
        <w:rPr>
          <w:rStyle w:val="a3"/>
          <w:rFonts w:ascii="Arial" w:eastAsiaTheme="majorEastAsia" w:hAnsi="Arial" w:cs="Arial"/>
          <w:b w:val="0"/>
          <w:bCs w:val="0"/>
          <w:color w:val="292D24"/>
          <w:sz w:val="20"/>
          <w:szCs w:val="20"/>
        </w:rPr>
        <w:t>района Курской области</w:t>
      </w:r>
      <w:r>
        <w:rPr>
          <w:rFonts w:ascii="Arial" w:hAnsi="Arial" w:cs="Arial"/>
          <w:color w:val="292D24"/>
          <w:sz w:val="20"/>
          <w:szCs w:val="20"/>
        </w:rPr>
        <w:t>   от 26 октября 2018года № 85 «О порядке разработке и утверждения административных регламентов предоставления муниципальных услуг»;</w:t>
      </w:r>
    </w:p>
    <w:p w:rsidR="004947A8" w:rsidRDefault="004947A8" w:rsidP="004947A8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3"/>
          <w:rFonts w:ascii="Verdana" w:eastAsiaTheme="majorEastAsia" w:hAnsi="Verdana"/>
          <w:b w:val="0"/>
          <w:bCs w:val="0"/>
          <w:color w:val="292D24"/>
          <w:sz w:val="20"/>
          <w:szCs w:val="20"/>
        </w:rPr>
        <w:t>- </w:t>
      </w:r>
      <w:r>
        <w:rPr>
          <w:rFonts w:ascii="Arial" w:hAnsi="Arial" w:cs="Arial"/>
          <w:color w:val="000000"/>
          <w:sz w:val="20"/>
          <w:szCs w:val="20"/>
        </w:rPr>
        <w:t>Постановлением Администрации 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Щеголянского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сельсовета Беловского района Курской области от20.02.2013года №07 «Об утверждении Положения об особенностях подачи и рассмотрения жалоб на решения и действия (бездействие) Администрации 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Щеголянского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сельсовета Беловского района Курской области и ее должностных лиц, муниципальных служащих, замещающих должности муниципальной службы в Администрации 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Щеголянского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сельсовета Беловского района Курской области» </w:t>
      </w:r>
      <w:r>
        <w:rPr>
          <w:rFonts w:ascii="Arial" w:hAnsi="Arial" w:cs="Arial"/>
          <w:color w:val="292D24"/>
          <w:sz w:val="20"/>
          <w:szCs w:val="20"/>
        </w:rPr>
        <w:t>(официально опубликовано не было);</w:t>
      </w:r>
      <w:proofErr w:type="gramEnd"/>
    </w:p>
    <w:p w:rsidR="004947A8" w:rsidRDefault="004947A8" w:rsidP="004947A8">
      <w:pPr>
        <w:pStyle w:val="a5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- </w:t>
      </w:r>
      <w:r>
        <w:rPr>
          <w:rFonts w:ascii="Arial" w:hAnsi="Arial" w:cs="Arial"/>
          <w:color w:val="292D24"/>
          <w:sz w:val="20"/>
          <w:szCs w:val="20"/>
        </w:rPr>
        <w:t>Уставом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Щеголянский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Щеголянского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от 25 мая 2005года №47,</w:t>
      </w:r>
      <w:r>
        <w:rPr>
          <w:rFonts w:ascii="Arial" w:hAnsi="Arial" w:cs="Arial"/>
          <w:color w:val="FF0000"/>
          <w:sz w:val="20"/>
          <w:szCs w:val="20"/>
        </w:rPr>
        <w:t> </w:t>
      </w:r>
      <w:r>
        <w:rPr>
          <w:rFonts w:ascii="Arial" w:hAnsi="Arial" w:cs="Arial"/>
          <w:color w:val="292D24"/>
          <w:sz w:val="20"/>
          <w:szCs w:val="20"/>
        </w:rPr>
        <w:t>зарегистрирован отделом </w:t>
      </w:r>
      <w:r>
        <w:rPr>
          <w:rStyle w:val="a3"/>
          <w:rFonts w:ascii="Arial" w:eastAsiaTheme="majorEastAsia" w:hAnsi="Arial" w:cs="Arial"/>
          <w:b w:val="0"/>
          <w:bCs w:val="0"/>
          <w:color w:val="000000"/>
          <w:sz w:val="20"/>
          <w:szCs w:val="20"/>
        </w:rPr>
        <w:t>Главного управлении Министерства юстиции Российской Федерации по Центральному федеральному округу 19.10.2005г., государственный регистрационный номер ru.465013182005001)</w:t>
      </w:r>
      <w:proofErr w:type="gramEnd"/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7A8"/>
    <w:rsid w:val="0009349F"/>
    <w:rsid w:val="004947A8"/>
    <w:rsid w:val="00947DD6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9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47A8"/>
    <w:rPr>
      <w:color w:val="0000FF"/>
      <w:u w:val="single"/>
    </w:rPr>
  </w:style>
  <w:style w:type="paragraph" w:customStyle="1" w:styleId="11">
    <w:name w:val="1"/>
    <w:basedOn w:val="a"/>
    <w:rsid w:val="0049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.rkursk.ru/" TargetMode="External"/><Relationship Id="rId4" Type="http://schemas.openxmlformats.org/officeDocument/2006/relationships/hyperlink" Target="consultantplus://offline/ref=751CD8CE5B5861EE932387DF73B8DE93F18196C2B50297D20C664D441AuC6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2024-09-04T15:39:00Z</dcterms:created>
  <dcterms:modified xsi:type="dcterms:W3CDTF">2024-09-04T15:42:00Z</dcterms:modified>
</cp:coreProperties>
</file>