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DE" w:rsidRDefault="00A84CDE" w:rsidP="00A84CDE">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000000"/>
          <w:kern w:val="0"/>
          <w:sz w:val="32"/>
          <w:lang w:eastAsia="ru-RU"/>
        </w:rPr>
        <w:t>АДМИНИСТРАЦИЯ</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000000"/>
          <w:kern w:val="0"/>
          <w:sz w:val="32"/>
          <w:lang w:eastAsia="ru-RU"/>
        </w:rPr>
        <w:t>ЩЕГОЛЯНСКОГО СЕЛЬСОВЕТА</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000000"/>
          <w:kern w:val="0"/>
          <w:sz w:val="32"/>
          <w:lang w:eastAsia="ru-RU"/>
        </w:rPr>
        <w:t>БЕЛОВСКОГО РАЙОНА КУРСКОЙ ОБЛАСТИ</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000000"/>
          <w:kern w:val="0"/>
          <w:sz w:val="32"/>
          <w:lang w:eastAsia="ru-RU"/>
        </w:rPr>
        <w:t>ПОСТАНОВЛЕНИЕ</w:t>
      </w:r>
    </w:p>
    <w:p w:rsidR="00A84CDE" w:rsidRPr="00A84CDE" w:rsidRDefault="00A84CDE" w:rsidP="00A84CD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292D24"/>
          <w:kern w:val="0"/>
          <w:sz w:val="32"/>
          <w:lang w:eastAsia="ru-RU"/>
        </w:rPr>
        <w:t>_________№</w:t>
      </w:r>
    </w:p>
    <w:p w:rsidR="00A84CDE" w:rsidRPr="00A84CDE" w:rsidRDefault="00A84CDE" w:rsidP="00A84CD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A84CDE">
        <w:rPr>
          <w:rFonts w:ascii="Arial" w:eastAsia="Times New Roman" w:hAnsi="Arial" w:cs="Arial"/>
          <w:b/>
          <w:bCs/>
          <w:color w:val="292D24"/>
          <w:kern w:val="0"/>
          <w:sz w:val="32"/>
          <w:lang w:eastAsia="ru-RU"/>
        </w:rPr>
        <w:t>Щеголянского</w:t>
      </w:r>
      <w:proofErr w:type="spellEnd"/>
      <w:r w:rsidRPr="00A84CDE">
        <w:rPr>
          <w:rFonts w:ascii="Arial" w:eastAsia="Times New Roman" w:hAnsi="Arial" w:cs="Arial"/>
          <w:b/>
          <w:bCs/>
          <w:color w:val="292D24"/>
          <w:kern w:val="0"/>
          <w:sz w:val="32"/>
          <w:lang w:eastAsia="ru-RU"/>
        </w:rPr>
        <w:t xml:space="preserve"> сельсовета Беловского района   муниципальной услуги   «</w:t>
      </w:r>
      <w:r w:rsidRPr="00A84CDE">
        <w:rPr>
          <w:rFonts w:ascii="Arial" w:eastAsia="Times New Roman" w:hAnsi="Arial" w:cs="Arial"/>
          <w:b/>
          <w:bCs/>
          <w:kern w:val="0"/>
          <w:sz w:val="32"/>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Администрация </w:t>
      </w:r>
      <w:proofErr w:type="spellStart"/>
      <w:r w:rsidRPr="00A84CDE">
        <w:rPr>
          <w:rFonts w:ascii="Arial" w:eastAsia="Times New Roman" w:hAnsi="Arial" w:cs="Arial"/>
          <w:color w:val="292D24"/>
          <w:kern w:val="0"/>
          <w:sz w:val="24"/>
          <w:szCs w:val="24"/>
          <w:lang w:eastAsia="ru-RU"/>
        </w:rPr>
        <w:t>Щеголянского</w:t>
      </w:r>
      <w:proofErr w:type="spellEnd"/>
      <w:proofErr w:type="gramEnd"/>
      <w:r w:rsidRPr="00A84CDE">
        <w:rPr>
          <w:rFonts w:ascii="Arial" w:eastAsia="Times New Roman" w:hAnsi="Arial" w:cs="Arial"/>
          <w:color w:val="292D24"/>
          <w:kern w:val="0"/>
          <w:sz w:val="24"/>
          <w:szCs w:val="24"/>
          <w:lang w:eastAsia="ru-RU"/>
        </w:rPr>
        <w:t xml:space="preserve"> сельсовета Беловского района Курской области</w:t>
      </w:r>
    </w:p>
    <w:p w:rsidR="00A84CDE" w:rsidRPr="00A84CDE" w:rsidRDefault="00A84CDE" w:rsidP="00A84CDE">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292D24"/>
          <w:kern w:val="0"/>
          <w:sz w:val="20"/>
          <w:lang w:eastAsia="ru-RU"/>
        </w:rPr>
        <w:t>ПОСТАНОВЛЯЕТ:</w:t>
      </w:r>
    </w:p>
    <w:p w:rsidR="00A84CDE" w:rsidRPr="00A84CDE" w:rsidRDefault="00A84CDE" w:rsidP="00A84CD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0"/>
          <w:szCs w:val="20"/>
          <w:lang w:eastAsia="ru-RU"/>
        </w:rPr>
        <w:t>            1.</w:t>
      </w:r>
      <w:r w:rsidRPr="00A84CDE">
        <w:rPr>
          <w:rFonts w:ascii="Arial" w:eastAsia="Times New Roman" w:hAnsi="Arial" w:cs="Arial"/>
          <w:color w:val="292D24"/>
          <w:kern w:val="0"/>
          <w:sz w:val="24"/>
          <w:szCs w:val="24"/>
          <w:lang w:eastAsia="ru-RU"/>
        </w:rPr>
        <w:t xml:space="preserve">Утвердить Административный регламент по предоставлению Администрацией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сельского совета Беловского района муниципальной услуги</w:t>
      </w:r>
      <w:r w:rsidRPr="00A84CDE">
        <w:rPr>
          <w:rFonts w:ascii="Arial" w:eastAsia="Times New Roman" w:hAnsi="Arial" w:cs="Arial"/>
          <w:color w:val="292D24"/>
          <w:kern w:val="0"/>
          <w:sz w:val="20"/>
          <w:szCs w:val="20"/>
          <w:lang w:eastAsia="ru-RU"/>
        </w:rPr>
        <w:t> </w:t>
      </w:r>
      <w:r w:rsidRPr="00A84CDE">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0"/>
          <w:szCs w:val="20"/>
          <w:lang w:eastAsia="ru-RU"/>
        </w:rPr>
        <w:t>             </w:t>
      </w:r>
      <w:r w:rsidRPr="00A84CDE">
        <w:rPr>
          <w:rFonts w:ascii="Arial" w:eastAsia="Times New Roman" w:hAnsi="Arial" w:cs="Arial"/>
          <w:color w:val="292D24"/>
          <w:kern w:val="0"/>
          <w:sz w:val="24"/>
          <w:szCs w:val="24"/>
          <w:lang w:eastAsia="ru-RU"/>
        </w:rPr>
        <w:t>2. Признать утратившим силу Постановление от 02 июля 2018 г.№55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            3. </w:t>
      </w:r>
      <w:proofErr w:type="gramStart"/>
      <w:r w:rsidRPr="00A84CDE">
        <w:rPr>
          <w:rFonts w:ascii="Arial" w:eastAsia="Times New Roman" w:hAnsi="Arial" w:cs="Arial"/>
          <w:color w:val="292D24"/>
          <w:kern w:val="0"/>
          <w:sz w:val="24"/>
          <w:szCs w:val="24"/>
          <w:lang w:eastAsia="ru-RU"/>
        </w:rPr>
        <w:t>Контроль за</w:t>
      </w:r>
      <w:proofErr w:type="gramEnd"/>
      <w:r w:rsidRPr="00A84CDE">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A84CDE" w:rsidRPr="00A84CDE" w:rsidRDefault="00A84CDE" w:rsidP="00A84CD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 </w:t>
      </w:r>
    </w:p>
    <w:p w:rsidR="00A84CDE" w:rsidRPr="00A84CDE" w:rsidRDefault="00A84CDE" w:rsidP="00A84CD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Глава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И.В.Малахов</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Calibri" w:eastAsia="Times New Roman" w:hAnsi="Calibri" w:cs="Times New Roman"/>
          <w:b/>
          <w:bCs/>
          <w:color w:val="000000"/>
          <w:kern w:val="0"/>
          <w:sz w:val="30"/>
          <w:lang w:eastAsia="ru-RU"/>
        </w:rPr>
        <w:lastRenderedPageBreak/>
        <w:t>ПОЯСНИТЕЛЬНАЯ ЗАПИСКА</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A84CDE">
        <w:rPr>
          <w:rFonts w:ascii="Arial" w:eastAsia="Times New Roman" w:hAnsi="Arial" w:cs="Arial"/>
          <w:b/>
          <w:bCs/>
          <w:color w:val="000000"/>
          <w:kern w:val="0"/>
          <w:sz w:val="30"/>
          <w:lang w:eastAsia="ru-RU"/>
        </w:rPr>
        <w:t>Щеголянского</w:t>
      </w:r>
      <w:proofErr w:type="spellEnd"/>
      <w:r w:rsidRPr="00A84CDE">
        <w:rPr>
          <w:rFonts w:ascii="Arial" w:eastAsia="Times New Roman" w:hAnsi="Arial" w:cs="Arial"/>
          <w:b/>
          <w:bCs/>
          <w:color w:val="000000"/>
          <w:kern w:val="0"/>
          <w:sz w:val="30"/>
          <w:lang w:eastAsia="ru-RU"/>
        </w:rPr>
        <w:t xml:space="preserve"> сельсовета Беловского района Курской области </w:t>
      </w:r>
      <w:r w:rsidRPr="00A84CDE">
        <w:rPr>
          <w:rFonts w:ascii="Arial" w:eastAsia="Times New Roman" w:hAnsi="Arial" w:cs="Arial"/>
          <w:b/>
          <w:bCs/>
          <w:color w:val="292D24"/>
          <w:kern w:val="0"/>
          <w:sz w:val="30"/>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A84CDE">
        <w:rPr>
          <w:rFonts w:ascii="Arial" w:eastAsia="Times New Roman" w:hAnsi="Arial" w:cs="Arial"/>
          <w:color w:val="000000"/>
          <w:kern w:val="0"/>
          <w:sz w:val="24"/>
          <w:szCs w:val="24"/>
          <w:lang w:eastAsia="ru-RU"/>
        </w:rPr>
        <w:t>Щеголянского</w:t>
      </w:r>
      <w:proofErr w:type="spellEnd"/>
      <w:r w:rsidRPr="00A84CDE">
        <w:rPr>
          <w:rFonts w:ascii="Arial" w:eastAsia="Times New Roman" w:hAnsi="Arial" w:cs="Arial"/>
          <w:color w:val="000000"/>
          <w:kern w:val="0"/>
          <w:sz w:val="24"/>
          <w:szCs w:val="24"/>
          <w:lang w:eastAsia="ru-RU"/>
        </w:rPr>
        <w:t xml:space="preserve"> сельсовета Беловского района Курской области муниципальной услуги </w:t>
      </w:r>
      <w:r w:rsidRPr="00A84CDE">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A84CDE">
        <w:rPr>
          <w:rFonts w:ascii="Arial" w:eastAsia="Times New Roman" w:hAnsi="Arial" w:cs="Arial"/>
          <w:color w:val="000000"/>
          <w:kern w:val="0"/>
          <w:sz w:val="24"/>
          <w:szCs w:val="24"/>
          <w:lang w:eastAsia="ru-RU"/>
        </w:rPr>
        <w:t>,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A84CDE">
        <w:rPr>
          <w:rFonts w:ascii="Arial" w:eastAsia="Times New Roman" w:hAnsi="Arial" w:cs="Arial"/>
          <w:color w:val="000000"/>
          <w:kern w:val="0"/>
          <w:sz w:val="24"/>
          <w:szCs w:val="24"/>
          <w:lang w:eastAsia="ru-RU"/>
        </w:rPr>
        <w:t>Щеголянского</w:t>
      </w:r>
      <w:proofErr w:type="spellEnd"/>
      <w:r w:rsidRPr="00A84CDE">
        <w:rPr>
          <w:rFonts w:ascii="Arial" w:eastAsia="Times New Roman" w:hAnsi="Arial" w:cs="Arial"/>
          <w:color w:val="000000"/>
          <w:kern w:val="0"/>
          <w:sz w:val="24"/>
          <w:szCs w:val="24"/>
          <w:lang w:eastAsia="ru-RU"/>
        </w:rPr>
        <w:t xml:space="preserve"> сельсовета Беловского района Курской области в целях исполнения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A84CDE">
        <w:rPr>
          <w:rFonts w:ascii="Arial" w:eastAsia="Times New Roman" w:hAnsi="Arial" w:cs="Arial"/>
          <w:color w:val="000000"/>
          <w:kern w:val="0"/>
          <w:sz w:val="24"/>
          <w:szCs w:val="24"/>
          <w:lang w:eastAsia="ru-RU"/>
        </w:rPr>
        <w:t>Щеголянский</w:t>
      </w:r>
      <w:proofErr w:type="spellEnd"/>
      <w:r w:rsidRPr="00A84CDE">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Default="00A84CDE" w:rsidP="00A84CDE">
      <w:pPr>
        <w:shd w:val="clear" w:color="auto" w:fill="F8FAFB"/>
        <w:spacing w:after="0" w:line="240" w:lineRule="auto"/>
        <w:ind w:left="3150"/>
        <w:jc w:val="right"/>
        <w:rPr>
          <w:rFonts w:ascii="Arial" w:eastAsia="Times New Roman" w:hAnsi="Arial" w:cs="Arial"/>
          <w:kern w:val="0"/>
          <w:sz w:val="24"/>
          <w:szCs w:val="24"/>
          <w:lang w:eastAsia="ru-RU"/>
        </w:rPr>
      </w:pP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УТВЕРЖДЁН</w:t>
      </w: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постановлением Администрации</w:t>
      </w: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w:t>
      </w: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Беловского района</w:t>
      </w: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Курской области</w:t>
      </w:r>
    </w:p>
    <w:p w:rsidR="00A84CDE" w:rsidRPr="00A84CDE" w:rsidRDefault="00A84CDE" w:rsidP="00A84CDE">
      <w:pPr>
        <w:shd w:val="clear" w:color="auto" w:fill="F8FAFB"/>
        <w:spacing w:after="0" w:line="240" w:lineRule="auto"/>
        <w:ind w:left="315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_____________ №</w:t>
      </w:r>
    </w:p>
    <w:p w:rsidR="00A84CDE" w:rsidRPr="00A84CDE" w:rsidRDefault="00A84CDE" w:rsidP="00A84CDE">
      <w:pPr>
        <w:shd w:val="clear" w:color="auto" w:fill="F8FAFB"/>
        <w:spacing w:before="195" w:after="0" w:line="240" w:lineRule="auto"/>
        <w:jc w:val="center"/>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АДМИНИСТРАТИВНЫЙ РЕГЛАМЕНТ</w:t>
      </w:r>
    </w:p>
    <w:p w:rsidR="00A84CDE" w:rsidRPr="00A84CDE" w:rsidRDefault="00A84CDE" w:rsidP="00A84CDE">
      <w:pPr>
        <w:shd w:val="clear" w:color="auto" w:fill="F8FAFB"/>
        <w:spacing w:before="195" w:after="0" w:line="240" w:lineRule="auto"/>
        <w:jc w:val="center"/>
        <w:rPr>
          <w:rFonts w:ascii="Arial" w:eastAsia="Times New Roman" w:hAnsi="Arial" w:cs="Arial"/>
          <w:color w:val="292D24"/>
          <w:kern w:val="0"/>
          <w:sz w:val="20"/>
          <w:szCs w:val="20"/>
          <w:lang w:eastAsia="ru-RU"/>
        </w:rPr>
      </w:pPr>
      <w:r w:rsidRPr="00A84CDE">
        <w:rPr>
          <w:rFonts w:ascii="Arial" w:eastAsia="Times New Roman" w:hAnsi="Arial" w:cs="Arial"/>
          <w:b/>
          <w:bCs/>
          <w:kern w:val="0"/>
          <w:sz w:val="32"/>
          <w:lang w:eastAsia="ru-RU"/>
        </w:rPr>
        <w:t>предоставления муниципальной услуги</w:t>
      </w:r>
    </w:p>
    <w:p w:rsidR="00A84CDE" w:rsidRPr="00A84CDE" w:rsidRDefault="00A84CDE" w:rsidP="00A84CDE">
      <w:pPr>
        <w:shd w:val="clear" w:color="auto" w:fill="F8FAFB"/>
        <w:spacing w:before="195" w:after="0" w:line="240" w:lineRule="auto"/>
        <w:jc w:val="center"/>
        <w:rPr>
          <w:rFonts w:ascii="Arial" w:eastAsia="Times New Roman" w:hAnsi="Arial" w:cs="Arial"/>
          <w:color w:val="292D24"/>
          <w:kern w:val="0"/>
          <w:sz w:val="20"/>
          <w:szCs w:val="20"/>
          <w:lang w:eastAsia="ru-RU"/>
        </w:rPr>
      </w:pPr>
      <w:r w:rsidRPr="00A84CDE">
        <w:rPr>
          <w:rFonts w:ascii="Arial" w:eastAsia="Times New Roman" w:hAnsi="Arial" w:cs="Arial"/>
          <w:b/>
          <w:bCs/>
          <w:color w:val="292D24"/>
          <w:kern w:val="0"/>
          <w:sz w:val="32"/>
          <w:lang w:eastAsia="ru-RU"/>
        </w:rPr>
        <w:t>«</w:t>
      </w:r>
      <w:r w:rsidRPr="00A84CDE">
        <w:rPr>
          <w:rFonts w:ascii="Arial" w:eastAsia="Times New Roman" w:hAnsi="Arial" w:cs="Arial"/>
          <w:b/>
          <w:bCs/>
          <w:kern w:val="0"/>
          <w:sz w:val="32"/>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0" w:line="240" w:lineRule="auto"/>
        <w:jc w:val="center"/>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I. Общие положения</w:t>
      </w:r>
    </w:p>
    <w:p w:rsidR="00A84CDE" w:rsidRPr="00A84CDE" w:rsidRDefault="00A84CDE" w:rsidP="00A84CDE">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1.1. Предмет регулирования административного регламента</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84CDE" w:rsidRPr="00A84CDE" w:rsidRDefault="00A84CDE" w:rsidP="00A84CDE">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1.2. Круг заявителей</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1.2.1. В постоянное (бессрочное) пользование земельные участки предоставляются:</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 органам государственной власти и органам местного самоуправления;</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 государственным и муниципальным учреждениям (бюджетным, казенным, автономным);</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казенным предприятиям.</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1.2.2. В безвозмездное пользование земельные участки предоставляются:</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 заявителям</w:t>
      </w:r>
      <w:r w:rsidRPr="00A84CDE">
        <w:rPr>
          <w:rFonts w:ascii="Arial" w:eastAsia="Times New Roman" w:hAnsi="Arial" w:cs="Arial"/>
          <w:color w:val="FF0000"/>
          <w:kern w:val="0"/>
          <w:sz w:val="24"/>
          <w:szCs w:val="24"/>
          <w:lang w:eastAsia="ru-RU"/>
        </w:rPr>
        <w:t>,</w:t>
      </w:r>
      <w:r w:rsidRPr="00A84CDE">
        <w:rPr>
          <w:rFonts w:ascii="Arial" w:eastAsia="Times New Roman" w:hAnsi="Arial" w:cs="Arial"/>
          <w:kern w:val="0"/>
          <w:sz w:val="24"/>
          <w:szCs w:val="24"/>
          <w:lang w:eastAsia="ru-RU"/>
        </w:rPr>
        <w:t> указанным в п. 1.2.1. настоящего Административного регламента, на срок до одного года;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w:t>
      </w: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здания, сооружения, на срок до прекращения прав на указанные здания, сооружения;</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kern w:val="0"/>
          <w:sz w:val="28"/>
          <w:szCs w:val="28"/>
          <w:lang w:eastAsia="ru-RU"/>
        </w:rPr>
        <w:t>7) </w:t>
      </w:r>
      <w:r w:rsidRPr="00A84CDE">
        <w:rPr>
          <w:rFonts w:ascii="Arial" w:eastAsia="Times New Roman" w:hAnsi="Arial" w:cs="Arial"/>
          <w:kern w:val="0"/>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i/>
          <w:iCs/>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sidRPr="00A84CDE">
        <w:rPr>
          <w:rFonts w:ascii="Times New Roman" w:eastAsia="Times New Roman" w:hAnsi="Times New Roman" w:cs="Times New Roman"/>
          <w:i/>
          <w:iCs/>
          <w:kern w:val="0"/>
          <w:sz w:val="24"/>
          <w:szCs w:val="24"/>
          <w:lang w:eastAsia="ru-RU"/>
        </w:rPr>
        <w:t xml:space="preserve"> срок не более чем шесть лет);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 xml:space="preserve">9) гражданам и юридическим лицам для сельскохозяйственного, </w:t>
      </w:r>
      <w:proofErr w:type="spellStart"/>
      <w:r w:rsidRPr="00A84CDE">
        <w:rPr>
          <w:rFonts w:ascii="Arial" w:eastAsia="Times New Roman" w:hAnsi="Arial" w:cs="Arial"/>
          <w:kern w:val="0"/>
          <w:sz w:val="24"/>
          <w:szCs w:val="24"/>
          <w:lang w:eastAsia="ru-RU"/>
        </w:rPr>
        <w:t>охотохозяйственного</w:t>
      </w:r>
      <w:proofErr w:type="spellEnd"/>
      <w:r w:rsidRPr="00A84CDE">
        <w:rPr>
          <w:rFonts w:ascii="Arial" w:eastAsia="Times New Roman" w:hAnsi="Arial" w:cs="Arial"/>
          <w:kern w:val="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A84CDE">
        <w:rPr>
          <w:rFonts w:ascii="Arial" w:eastAsia="Times New Roman" w:hAnsi="Arial" w:cs="Arial"/>
          <w:kern w:val="0"/>
          <w:sz w:val="24"/>
          <w:szCs w:val="24"/>
          <w:lang w:eastAsia="ru-RU"/>
        </w:rPr>
        <w:t xml:space="preserve"> и оказания этих услуг необходимо предоставление земельного участка, на срок исполнения указанного контракта;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11) </w:t>
      </w:r>
      <w:r w:rsidRPr="00A84CDE">
        <w:rPr>
          <w:rFonts w:ascii="Arial" w:eastAsia="Times New Roman" w:hAnsi="Arial" w:cs="Arial"/>
          <w:kern w:val="0"/>
          <w:sz w:val="24"/>
          <w:szCs w:val="24"/>
          <w:lang w:eastAsia="ru-RU"/>
        </w:rPr>
        <w:t>садоводческим или огородническим некоммерческим товариществам на срок не более чем пять лет;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13) лицу, право безвозмездного </w:t>
      </w:r>
      <w:proofErr w:type="gramStart"/>
      <w:r w:rsidRPr="00A84CDE">
        <w:rPr>
          <w:rFonts w:ascii="Arial" w:eastAsia="Times New Roman" w:hAnsi="Arial" w:cs="Arial"/>
          <w:kern w:val="0"/>
          <w:sz w:val="24"/>
          <w:szCs w:val="24"/>
          <w:lang w:eastAsia="ru-RU"/>
        </w:rPr>
        <w:t>пользования</w:t>
      </w:r>
      <w:proofErr w:type="gramEnd"/>
      <w:r w:rsidRPr="00A84CDE">
        <w:rPr>
          <w:rFonts w:ascii="Arial" w:eastAsia="Times New Roman" w:hAnsi="Arial" w:cs="Arial"/>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w:t>
      </w: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roofErr w:type="gramEnd"/>
    </w:p>
    <w:p w:rsidR="00A84CDE" w:rsidRPr="00A84CDE" w:rsidRDefault="00A84CDE" w:rsidP="00A84CDE">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15) акционерному обществу "Почта России" в соответствии с Федеральным </w:t>
      </w:r>
      <w:hyperlink r:id="rId6" w:history="1">
        <w:r w:rsidRPr="00A84CDE">
          <w:rPr>
            <w:rFonts w:ascii="Verdana" w:eastAsia="Times New Roman" w:hAnsi="Verdana" w:cs="Arial"/>
            <w:kern w:val="0"/>
            <w:sz w:val="24"/>
            <w:szCs w:val="24"/>
            <w:lang w:eastAsia="ru-RU"/>
          </w:rPr>
          <w:t>законом</w:t>
        </w:r>
      </w:hyperlink>
      <w:r w:rsidRPr="00A84CDE">
        <w:rPr>
          <w:rFonts w:ascii="Arial" w:eastAsia="Times New Roman" w:hAnsi="Arial" w:cs="Arial"/>
          <w:kern w:val="0"/>
          <w:sz w:val="24"/>
          <w:szCs w:val="24"/>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1.2.3. От имени заявителя за получением муниципальной услуги могут обратиться уполномоченные представители (далее - заявители).</w:t>
      </w:r>
    </w:p>
    <w:p w:rsidR="00A84CDE" w:rsidRPr="00A84CDE" w:rsidRDefault="00A84CDE" w:rsidP="00A84CDE">
      <w:pPr>
        <w:shd w:val="clear" w:color="auto" w:fill="F8FAFB"/>
        <w:spacing w:before="195" w:after="0" w:line="240" w:lineRule="auto"/>
        <w:jc w:val="center"/>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1.3. Требования к порядку информирования о предоставлении</w:t>
      </w:r>
    </w:p>
    <w:p w:rsidR="00A84CDE" w:rsidRPr="00A84CDE" w:rsidRDefault="00A84CDE" w:rsidP="00A84CDE">
      <w:pPr>
        <w:shd w:val="clear" w:color="auto" w:fill="F8FAFB"/>
        <w:spacing w:before="195" w:after="0" w:line="240" w:lineRule="auto"/>
        <w:ind w:firstLine="567"/>
        <w:jc w:val="center"/>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муниципальной услуги  </w:t>
      </w:r>
    </w:p>
    <w:p w:rsidR="00A84CDE" w:rsidRPr="00A84CDE" w:rsidRDefault="00A84CDE" w:rsidP="00A84CDE">
      <w:pPr>
        <w:shd w:val="clear" w:color="auto" w:fill="F8FAFB"/>
        <w:spacing w:before="195" w:after="0" w:line="240" w:lineRule="auto"/>
        <w:ind w:firstLine="567"/>
        <w:jc w:val="both"/>
        <w:rPr>
          <w:rFonts w:ascii="Arial" w:eastAsia="Times New Roman" w:hAnsi="Arial" w:cs="Arial"/>
          <w:color w:val="292D24"/>
          <w:kern w:val="0"/>
          <w:sz w:val="20"/>
          <w:szCs w:val="20"/>
          <w:lang w:eastAsia="ru-RU"/>
        </w:rPr>
      </w:pPr>
      <w:r w:rsidRPr="00A84CDE">
        <w:rPr>
          <w:rFonts w:ascii="Arial" w:eastAsia="Times New Roman" w:hAnsi="Arial" w:cs="Arial"/>
          <w:b/>
          <w:bCs/>
          <w:kern w:val="0"/>
          <w:sz w:val="28"/>
          <w:lang w:eastAsia="ru-RU"/>
        </w:rPr>
        <w:t xml:space="preserve">1.3.1. </w:t>
      </w:r>
      <w:proofErr w:type="gramStart"/>
      <w:r w:rsidRPr="00A84CDE">
        <w:rPr>
          <w:rFonts w:ascii="Arial" w:eastAsia="Times New Roman" w:hAnsi="Arial" w:cs="Arial"/>
          <w:b/>
          <w:bCs/>
          <w:kern w:val="0"/>
          <w:sz w:val="28"/>
          <w:lang w:eastAsia="ru-RU"/>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A84CDE">
        <w:rPr>
          <w:rFonts w:ascii="Arial" w:eastAsia="Times New Roman" w:hAnsi="Arial" w:cs="Arial"/>
          <w:b/>
          <w:bCs/>
          <w:kern w:val="0"/>
          <w:sz w:val="28"/>
          <w:lang w:eastAsia="ru-RU"/>
        </w:rPr>
        <w:t xml:space="preserve"> услуг (функций)" (далее - Единый портал).</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Информирование заявителей организуется следующим образом:</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индивидуальное информирование (устное, письменное);</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Информирование заявителей организуется следующим образом:</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индивидуальное информирование (устное, письменное);</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Индивидуальное устное информирование осуществляется специалистами Администрации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 (далее - Администрация)     при обращении заявителей за информацией лично (в том числе по телефону).</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Время индивидуального устного информирования заявителя (в том числе по телефону) не может превышать 10 минут.</w:t>
      </w:r>
    </w:p>
    <w:p w:rsidR="00A84CDE" w:rsidRPr="00A84CDE" w:rsidRDefault="00A84CDE" w:rsidP="00A84CDE">
      <w:pPr>
        <w:shd w:val="clear" w:color="auto" w:fill="F8FAFB"/>
        <w:spacing w:before="195" w:after="0" w:line="240" w:lineRule="auto"/>
        <w:ind w:firstLine="53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При ответах на телефонные звонки и устные обращения специалисты соблюдают правила служебной этики.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4CDE" w:rsidRPr="00A84CDE" w:rsidRDefault="00A84CDE" w:rsidP="00A84CDE">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84CDE">
        <w:rPr>
          <w:rFonts w:ascii="Arial" w:eastAsia="Times New Roman" w:hAnsi="Arial" w:cs="Arial"/>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84CDE">
          <w:rPr>
            <w:rFonts w:ascii="Verdana" w:eastAsia="Times New Roman" w:hAnsi="Verdana" w:cs="Arial"/>
            <w:kern w:val="0"/>
            <w:sz w:val="24"/>
            <w:szCs w:val="24"/>
            <w:lang w:eastAsia="ru-RU"/>
          </w:rPr>
          <w:t>части 2 статьи 6</w:t>
        </w:r>
      </w:hyperlink>
      <w:r w:rsidRPr="00A84CDE">
        <w:rPr>
          <w:rFonts w:ascii="Arial" w:eastAsia="Times New Roman" w:hAnsi="Arial" w:cs="Arial"/>
          <w:kern w:val="0"/>
          <w:sz w:val="24"/>
          <w:szCs w:val="24"/>
          <w:lang w:eastAsia="ru-RU"/>
        </w:rPr>
        <w:t> Федерального закона «О порядке рассмотрения обращений граждан Российской</w:t>
      </w:r>
      <w:proofErr w:type="gramEnd"/>
      <w:r w:rsidRPr="00A84CDE">
        <w:rPr>
          <w:rFonts w:ascii="Arial" w:eastAsia="Times New Roman" w:hAnsi="Arial" w:cs="Arial"/>
          <w:kern w:val="0"/>
          <w:sz w:val="24"/>
          <w:szCs w:val="24"/>
          <w:lang w:eastAsia="ru-RU"/>
        </w:rPr>
        <w:t xml:space="preserve"> Федерации» на официальном сайте Администрации в информационно-телекоммуникационной сети «Интернет»</w:t>
      </w:r>
      <w:proofErr w:type="gramStart"/>
      <w:r w:rsidRPr="00A84CDE">
        <w:rPr>
          <w:rFonts w:ascii="Arial" w:eastAsia="Times New Roman" w:hAnsi="Arial" w:cs="Arial"/>
          <w:kern w:val="0"/>
          <w:sz w:val="24"/>
          <w:szCs w:val="24"/>
          <w:lang w:eastAsia="ru-RU"/>
        </w:rPr>
        <w:t xml:space="preserve"> .</w:t>
      </w:r>
      <w:proofErr w:type="gramEnd"/>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На Едином портале можно получить информацию </w:t>
      </w:r>
      <w:proofErr w:type="gramStart"/>
      <w:r w:rsidRPr="00A84CDE">
        <w:rPr>
          <w:rFonts w:ascii="Times New Roman" w:eastAsia="Times New Roman" w:hAnsi="Times New Roman" w:cs="Times New Roman"/>
          <w:b/>
          <w:bCs/>
          <w:kern w:val="0"/>
          <w:sz w:val="28"/>
          <w:lang w:eastAsia="ru-RU"/>
        </w:rPr>
        <w:t>о</w:t>
      </w:r>
      <w:proofErr w:type="gramEnd"/>
      <w:r w:rsidRPr="00A84CDE">
        <w:rPr>
          <w:rFonts w:ascii="Times New Roman" w:eastAsia="Times New Roman" w:hAnsi="Times New Roman" w:cs="Times New Roman"/>
          <w:b/>
          <w:bCs/>
          <w:kern w:val="0"/>
          <w:sz w:val="28"/>
          <w:lang w:eastAsia="ru-RU"/>
        </w:rPr>
        <w:t xml:space="preserve"> (об):</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круге</w:t>
      </w:r>
      <w:proofErr w:type="gramEnd"/>
      <w:r w:rsidRPr="00A84CDE">
        <w:rPr>
          <w:rFonts w:ascii="Arial" w:eastAsia="Times New Roman" w:hAnsi="Arial" w:cs="Arial"/>
          <w:kern w:val="0"/>
          <w:sz w:val="24"/>
          <w:szCs w:val="24"/>
          <w:lang w:eastAsia="ru-RU"/>
        </w:rPr>
        <w:t xml:space="preserve"> заявителей;</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сроке</w:t>
      </w:r>
      <w:proofErr w:type="gramEnd"/>
      <w:r w:rsidRPr="00A84CDE">
        <w:rPr>
          <w:rFonts w:ascii="Arial" w:eastAsia="Times New Roman" w:hAnsi="Arial" w:cs="Arial"/>
          <w:kern w:val="0"/>
          <w:sz w:val="24"/>
          <w:szCs w:val="24"/>
          <w:lang w:eastAsia="ru-RU"/>
        </w:rPr>
        <w:t xml:space="preserve"> предоставления муниципальной услуги;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результате</w:t>
      </w:r>
      <w:proofErr w:type="gramEnd"/>
      <w:r w:rsidRPr="00A84CDE">
        <w:rPr>
          <w:rFonts w:ascii="Arial" w:eastAsia="Times New Roman" w:hAnsi="Arial" w:cs="Arial"/>
          <w:kern w:val="0"/>
          <w:sz w:val="24"/>
          <w:szCs w:val="24"/>
          <w:lang w:eastAsia="ru-RU"/>
        </w:rPr>
        <w:t xml:space="preserve"> предоставления муниципальной услуги, порядке выдачи результата муниципальной услуги;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праве</w:t>
      </w:r>
      <w:proofErr w:type="gramEnd"/>
      <w:r w:rsidRPr="00A84CDE">
        <w:rPr>
          <w:rFonts w:ascii="Arial" w:eastAsia="Times New Roman" w:hAnsi="Arial" w:cs="Arial"/>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исчерпывающем </w:t>
      </w:r>
      <w:proofErr w:type="gramStart"/>
      <w:r w:rsidRPr="00A84CDE">
        <w:rPr>
          <w:rFonts w:ascii="Arial" w:eastAsia="Times New Roman" w:hAnsi="Arial" w:cs="Arial"/>
          <w:kern w:val="0"/>
          <w:sz w:val="24"/>
          <w:szCs w:val="24"/>
          <w:lang w:eastAsia="ru-RU"/>
        </w:rPr>
        <w:t>перечне</w:t>
      </w:r>
      <w:proofErr w:type="gramEnd"/>
      <w:r w:rsidRPr="00A84CDE">
        <w:rPr>
          <w:rFonts w:ascii="Arial" w:eastAsia="Times New Roman" w:hAnsi="Arial" w:cs="Arial"/>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формы заявлений (уведомлений, сообщений), используемые при предоставлении муниципальной услуги.</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Информация об услуге предоставляется бесплатно.</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На информационных стендах в </w:t>
      </w:r>
      <w:proofErr w:type="gramStart"/>
      <w:r w:rsidRPr="00A84CDE">
        <w:rPr>
          <w:rFonts w:ascii="Arial" w:eastAsia="Times New Roman" w:hAnsi="Arial" w:cs="Arial"/>
          <w:kern w:val="0"/>
          <w:sz w:val="24"/>
          <w:szCs w:val="24"/>
          <w:lang w:eastAsia="ru-RU"/>
        </w:rPr>
        <w:t>помещении, предназначенном для предоставления муниципальной услуги размещается</w:t>
      </w:r>
      <w:proofErr w:type="gramEnd"/>
      <w:r w:rsidRPr="00A84CDE">
        <w:rPr>
          <w:rFonts w:ascii="Arial" w:eastAsia="Times New Roman" w:hAnsi="Arial" w:cs="Arial"/>
          <w:kern w:val="0"/>
          <w:sz w:val="24"/>
          <w:szCs w:val="24"/>
          <w:lang w:eastAsia="ru-RU"/>
        </w:rPr>
        <w:t xml:space="preserve"> следующая информация: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Курской области</w:t>
      </w:r>
      <w:r w:rsidRPr="00A84CDE">
        <w:rPr>
          <w:rFonts w:ascii="Arial" w:eastAsia="Times New Roman" w:hAnsi="Arial" w:cs="Arial"/>
          <w:kern w:val="0"/>
          <w:sz w:val="24"/>
          <w:szCs w:val="24"/>
          <w:lang w:eastAsia="ru-RU"/>
        </w:rPr>
        <w:t> в информационно-телекоммуникационной сети «Интернет»;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основания отказа в предоставлении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основания приостановления предоставления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порядок информирования о ходе предоставления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порядок получения консультаций;</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образцы оформления документов, необходимых для предоставления муниципальной услуги, и требования к ним.</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4CDE" w:rsidRPr="00A84CDE" w:rsidRDefault="00A84CDE" w:rsidP="00A84CDE">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Справочная информация (местонахождение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84CDE">
        <w:rPr>
          <w:rFonts w:ascii="Arial" w:eastAsia="Times New Roman" w:hAnsi="Arial" w:cs="Arial"/>
          <w:kern w:val="0"/>
          <w:sz w:val="24"/>
          <w:szCs w:val="24"/>
          <w:lang w:eastAsia="ru-RU"/>
        </w:rPr>
        <w:t>телефона-автоинформатора</w:t>
      </w:r>
      <w:proofErr w:type="spellEnd"/>
      <w:r w:rsidRPr="00A84CDE">
        <w:rPr>
          <w:rFonts w:ascii="Arial" w:eastAsia="Times New Roman" w:hAnsi="Arial" w:cs="Arial"/>
          <w:kern w:val="0"/>
          <w:sz w:val="24"/>
          <w:szCs w:val="24"/>
          <w:lang w:eastAsia="ru-RU"/>
        </w:rPr>
        <w:t>, а также многофункциональных центров предоставления государственных и муниципальных услуг</w:t>
      </w:r>
      <w:r w:rsidRPr="00A84CDE">
        <w:rPr>
          <w:rFonts w:ascii="Arial" w:eastAsia="Times New Roman" w:hAnsi="Arial" w:cs="Arial"/>
          <w:b/>
          <w:bCs/>
          <w:kern w:val="0"/>
          <w:sz w:val="24"/>
          <w:szCs w:val="24"/>
          <w:lang w:eastAsia="ru-RU"/>
        </w:rPr>
        <w:t>;</w:t>
      </w:r>
      <w:r w:rsidRPr="00A84CDE">
        <w:rPr>
          <w:rFonts w:ascii="Arial" w:eastAsia="Times New Roman" w:hAnsi="Arial" w:cs="Arial"/>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84CDE">
        <w:rPr>
          <w:rFonts w:ascii="Arial" w:eastAsia="Times New Roman" w:hAnsi="Arial" w:cs="Arial"/>
          <w:kern w:val="0"/>
          <w:sz w:val="24"/>
          <w:szCs w:val="24"/>
          <w:lang w:eastAsia="ru-RU"/>
        </w:rPr>
        <w:t>размещена</w:t>
      </w:r>
      <w:proofErr w:type="gramEnd"/>
      <w:r w:rsidRPr="00A84CDE">
        <w:rPr>
          <w:rFonts w:ascii="Arial" w:eastAsia="Times New Roman" w:hAnsi="Arial" w:cs="Arial"/>
          <w:kern w:val="0"/>
          <w:sz w:val="24"/>
          <w:szCs w:val="24"/>
          <w:lang w:eastAsia="ru-RU"/>
        </w:rPr>
        <w:t xml:space="preserve"> на официальном сайте Администрации сельсовета </w:t>
      </w:r>
      <w:r w:rsidRPr="00A84CDE">
        <w:rPr>
          <w:rFonts w:ascii="Arial" w:eastAsia="Times New Roman" w:hAnsi="Arial" w:cs="Arial"/>
          <w:kern w:val="0"/>
          <w:sz w:val="24"/>
          <w:szCs w:val="24"/>
          <w:u w:val="single"/>
          <w:lang w:eastAsia="ru-RU"/>
        </w:rPr>
        <w:t>http://admshegolek.ru , </w:t>
      </w:r>
      <w:r w:rsidRPr="00A84CDE">
        <w:rPr>
          <w:rFonts w:ascii="Arial" w:eastAsia="Times New Roman" w:hAnsi="Arial" w:cs="Arial"/>
          <w:kern w:val="0"/>
          <w:sz w:val="24"/>
          <w:szCs w:val="24"/>
          <w:lang w:eastAsia="ru-RU"/>
        </w:rPr>
        <w:t>и на Едином портале </w:t>
      </w:r>
      <w:hyperlink r:id="rId8" w:history="1">
        <w:r w:rsidRPr="00A84CDE">
          <w:rPr>
            <w:rFonts w:ascii="Verdana" w:eastAsia="Times New Roman" w:hAnsi="Verdana" w:cs="Arial"/>
            <w:kern w:val="0"/>
            <w:sz w:val="24"/>
            <w:szCs w:val="24"/>
            <w:lang w:eastAsia="ru-RU"/>
          </w:rPr>
          <w:t>https://www.gosuslugi.ru.»</w:t>
        </w:r>
      </w:hyperlink>
      <w:r w:rsidRPr="00A84CDE">
        <w:rPr>
          <w:rFonts w:ascii="Arial" w:eastAsia="Times New Roman" w:hAnsi="Arial" w:cs="Arial"/>
          <w:kern w:val="0"/>
          <w:sz w:val="24"/>
          <w:szCs w:val="24"/>
          <w:u w:val="single"/>
          <w:lang w:eastAsia="ru-RU"/>
        </w:rPr>
        <w:t>.</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II. Стандарт предоставления муниципальной услуги</w:t>
      </w:r>
    </w:p>
    <w:p w:rsidR="00A84CDE" w:rsidRPr="00A84CDE" w:rsidRDefault="00A84CDE" w:rsidP="00A84CD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 Наименование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2.2. Наименование органа местного самоуправления, предоставляющего муниципальную услугу</w:t>
      </w:r>
    </w:p>
    <w:p w:rsidR="00A84CDE" w:rsidRPr="00A84CDE" w:rsidRDefault="00A84CDE" w:rsidP="00A84CDE">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2.2.1. Муниципальная услуга предоставляется Администрацией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 Беловского района Курской области</w:t>
      </w:r>
      <w:proofErr w:type="gramStart"/>
      <w:r w:rsidRPr="00A84CDE">
        <w:rPr>
          <w:rFonts w:ascii="Arial" w:eastAsia="Times New Roman" w:hAnsi="Arial" w:cs="Arial"/>
          <w:kern w:val="0"/>
          <w:sz w:val="24"/>
          <w:szCs w:val="24"/>
          <w:lang w:eastAsia="ru-RU"/>
        </w:rPr>
        <w:t>.</w:t>
      </w:r>
      <w:proofErr w:type="gramEnd"/>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д</w:t>
      </w:r>
      <w:proofErr w:type="gramEnd"/>
      <w:r w:rsidRPr="00A84CDE">
        <w:rPr>
          <w:rFonts w:ascii="Arial" w:eastAsia="Times New Roman" w:hAnsi="Arial" w:cs="Arial"/>
          <w:kern w:val="0"/>
          <w:sz w:val="24"/>
          <w:szCs w:val="24"/>
          <w:lang w:eastAsia="ru-RU"/>
        </w:rPr>
        <w:t>алее – Администрация).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2.2.2. В предоставлении муниципальной услуги участвуют</w:t>
      </w:r>
      <w:proofErr w:type="gramStart"/>
      <w:r w:rsidRPr="00A84CDE">
        <w:rPr>
          <w:rFonts w:ascii="Arial" w:eastAsia="Times New Roman" w:hAnsi="Arial" w:cs="Arial"/>
          <w:kern w:val="0"/>
          <w:sz w:val="24"/>
          <w:szCs w:val="24"/>
          <w:lang w:eastAsia="ru-RU"/>
        </w:rPr>
        <w:t>:</w:t>
      </w:r>
      <w:proofErr w:type="gramEnd"/>
    </w:p>
    <w:p w:rsidR="00A84CDE" w:rsidRPr="00A84CDE" w:rsidRDefault="00A84CDE" w:rsidP="00A84CDE">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w:t>
      </w:r>
      <w:r w:rsidRPr="00A84CDE">
        <w:rPr>
          <w:rFonts w:ascii="Arial" w:eastAsia="Times New Roman" w:hAnsi="Arial" w:cs="Arial"/>
          <w:color w:val="292D24"/>
          <w:kern w:val="0"/>
          <w:sz w:val="24"/>
          <w:szCs w:val="24"/>
          <w:lang w:eastAsia="ru-RU"/>
        </w:rPr>
        <w:t>-филиал автономного учреждения Курской области «Многофункциональный центр по предоставлению государственных и муниципальных услуг» (АУ КО «МФЦ»).</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Управление Федеральной службы государственной регистрации, кадастра и картографии по Курской области;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Управление Федеральной налоговой службы по Курской области.</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000000"/>
          <w:kern w:val="0"/>
          <w:sz w:val="24"/>
          <w:szCs w:val="24"/>
          <w:lang w:eastAsia="ru-RU"/>
        </w:rPr>
        <w:t xml:space="preserve">2.2.3. </w:t>
      </w:r>
      <w:proofErr w:type="gramStart"/>
      <w:r w:rsidRPr="00A84CDE">
        <w:rPr>
          <w:rFonts w:ascii="Arial" w:eastAsia="Times New Roman" w:hAnsi="Arial" w:cs="Arial"/>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84CDE">
        <w:rPr>
          <w:rFonts w:ascii="Arial" w:eastAsia="Times New Roman" w:hAnsi="Arial" w:cs="Arial"/>
          <w:color w:val="7030A0"/>
          <w:kern w:val="0"/>
          <w:sz w:val="24"/>
          <w:szCs w:val="24"/>
          <w:lang w:eastAsia="ru-RU"/>
        </w:rPr>
        <w:t> </w:t>
      </w:r>
      <w:r w:rsidRPr="00A84CDE">
        <w:rPr>
          <w:rFonts w:ascii="Arial" w:eastAsia="Times New Roman" w:hAnsi="Arial" w:cs="Arial"/>
          <w:kern w:val="0"/>
          <w:sz w:val="24"/>
          <w:szCs w:val="24"/>
          <w:lang w:eastAsia="ru-RU"/>
        </w:rPr>
        <w:t>и получения документов и</w:t>
      </w:r>
      <w:proofErr w:type="gramEnd"/>
      <w:r w:rsidRPr="00A84CDE">
        <w:rPr>
          <w:rFonts w:ascii="Arial" w:eastAsia="Times New Roman" w:hAnsi="Arial" w:cs="Arial"/>
          <w:kern w:val="0"/>
          <w:sz w:val="24"/>
          <w:szCs w:val="24"/>
          <w:lang w:eastAsia="ru-RU"/>
        </w:rPr>
        <w:t xml:space="preserve"> информации, предоставляемых в результате предоставления таких услуг,</w:t>
      </w:r>
      <w:r w:rsidRPr="00A84CDE">
        <w:rPr>
          <w:rFonts w:ascii="Arial" w:eastAsia="Times New Roman" w:hAnsi="Arial" w:cs="Arial"/>
          <w:color w:val="FF0000"/>
          <w:kern w:val="0"/>
          <w:sz w:val="24"/>
          <w:szCs w:val="24"/>
          <w:lang w:eastAsia="ru-RU"/>
        </w:rPr>
        <w:t> </w:t>
      </w:r>
      <w:r w:rsidRPr="00A84CDE">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A84CDE">
        <w:rPr>
          <w:rFonts w:ascii="Arial" w:eastAsia="Times New Roman" w:hAnsi="Arial" w:cs="Arial"/>
          <w:kern w:val="0"/>
          <w:sz w:val="24"/>
          <w:szCs w:val="24"/>
          <w:lang w:eastAsia="ru-RU"/>
        </w:rPr>
        <w:t>муниципальных услуг</w:t>
      </w:r>
      <w:r w:rsidRPr="00A84CDE">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2.3. Описание результата предоставления услуги</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Результатом предоставления муниципальной услуги является:</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договор безвозмездного пользования земельного участка;</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решение о предоставлении земельного участка в постоянное (бессрочное) пользование;</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решение об отказе в предоставлении муниципальной услуги.</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уведомление о возврате заявления</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2.4. Срок предоставления услуги</w:t>
      </w:r>
    </w:p>
    <w:p w:rsidR="00A84CDE" w:rsidRPr="00A84CDE" w:rsidRDefault="00A84CDE" w:rsidP="00A84CD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A84CDE" w:rsidRPr="00A84CDE" w:rsidRDefault="00A84CDE" w:rsidP="00A84CD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sidRPr="00A84CDE">
        <w:rPr>
          <w:rFonts w:ascii="Arial" w:eastAsia="Times New Roman" w:hAnsi="Arial" w:cs="Arial"/>
          <w:kern w:val="0"/>
          <w:sz w:val="24"/>
          <w:szCs w:val="24"/>
          <w:lang w:eastAsia="ru-RU"/>
        </w:rPr>
        <w:t>с даты регистрации</w:t>
      </w:r>
      <w:proofErr w:type="gramEnd"/>
      <w:r w:rsidRPr="00A84CDE">
        <w:rPr>
          <w:rFonts w:ascii="Arial" w:eastAsia="Times New Roman" w:hAnsi="Arial" w:cs="Arial"/>
          <w:kern w:val="0"/>
          <w:sz w:val="24"/>
          <w:szCs w:val="24"/>
          <w:lang w:eastAsia="ru-RU"/>
        </w:rPr>
        <w:t xml:space="preserve"> заявления.</w:t>
      </w:r>
    </w:p>
    <w:p w:rsidR="00A84CDE" w:rsidRPr="00A84CDE" w:rsidRDefault="00A84CDE" w:rsidP="00A84CDE">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Arial" w:eastAsia="Times New Roman" w:hAnsi="Arial" w:cs="Arial"/>
          <w:b/>
          <w:bCs/>
          <w:kern w:val="0"/>
          <w:sz w:val="28"/>
          <w:lang w:eastAsia="ru-RU"/>
        </w:rPr>
        <w:t>2.5. Нормативные правовые акты, регулирующие предоставление муниципальной услуги</w:t>
      </w:r>
    </w:p>
    <w:p w:rsidR="00A84CDE" w:rsidRPr="00A84CDE" w:rsidRDefault="00A84CDE" w:rsidP="00A84CDE">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A84CDE">
          <w:rPr>
            <w:rFonts w:ascii="Verdana" w:eastAsia="Times New Roman" w:hAnsi="Verdana" w:cs="Arial"/>
            <w:color w:val="7D7D7D"/>
            <w:kern w:val="0"/>
            <w:sz w:val="24"/>
            <w:szCs w:val="24"/>
            <w:lang w:eastAsia="ru-RU"/>
          </w:rPr>
          <w:t>http://admshegolek.ru</w:t>
        </w:r>
      </w:hyperlink>
      <w:r w:rsidRPr="00A84CDE">
        <w:rPr>
          <w:rFonts w:ascii="Arial" w:eastAsia="Times New Roman" w:hAnsi="Arial" w:cs="Arial"/>
          <w:kern w:val="0"/>
          <w:sz w:val="24"/>
          <w:szCs w:val="24"/>
          <w:lang w:eastAsia="ru-RU"/>
        </w:rPr>
        <w:t> в сети «Интернет», а также на Едином портале </w:t>
      </w:r>
      <w:hyperlink r:id="rId10" w:history="1">
        <w:r w:rsidRPr="00A84CDE">
          <w:rPr>
            <w:rFonts w:ascii="Verdana" w:eastAsia="Times New Roman" w:hAnsi="Verdana" w:cs="Arial"/>
            <w:color w:val="7D7D7D"/>
            <w:kern w:val="0"/>
            <w:sz w:val="24"/>
            <w:szCs w:val="24"/>
            <w:lang w:eastAsia="ru-RU"/>
          </w:rPr>
          <w:t>https://www.gosuslugi.ru.</w:t>
        </w:r>
      </w:hyperlink>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84CDE" w:rsidRPr="00A84CDE" w:rsidRDefault="00A84CDE" w:rsidP="00A84CDE">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2.6.1. Для получения муниципальной услуги заявитель представляет следующие документы:</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 кадастровый номер испрашиваемого земельного участка;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реквизиты решения об изъятии земельного участка для государственных или муниципальных ну</w:t>
      </w:r>
      <w:proofErr w:type="gramStart"/>
      <w:r w:rsidRPr="00A84CDE">
        <w:rPr>
          <w:rFonts w:ascii="Arial" w:eastAsia="Times New Roman" w:hAnsi="Arial" w:cs="Arial"/>
          <w:kern w:val="0"/>
          <w:sz w:val="24"/>
          <w:szCs w:val="24"/>
          <w:lang w:eastAsia="ru-RU"/>
        </w:rPr>
        <w:t>жд в сл</w:t>
      </w:r>
      <w:proofErr w:type="gramEnd"/>
      <w:r w:rsidRPr="00A84CDE">
        <w:rPr>
          <w:rFonts w:ascii="Arial" w:eastAsia="Times New Roman" w:hAnsi="Arial" w:cs="Arial"/>
          <w:kern w:val="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цель использования земельного участка;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почтовый адрес и (или) адрес электронной почты для связи с заявителем;</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 дата подачи заявления о предоставлении земельного участка;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A84CDE">
        <w:rPr>
          <w:rFonts w:ascii="Arial" w:eastAsia="Times New Roman" w:hAnsi="Arial" w:cs="Arial"/>
          <w:kern w:val="0"/>
          <w:sz w:val="24"/>
          <w:szCs w:val="24"/>
          <w:lang w:eastAsia="ru-RU"/>
        </w:rPr>
        <w:t>;;</w:t>
      </w:r>
      <w:proofErr w:type="gramEnd"/>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2.6.2. Документы предоставляются на русском языке. К </w:t>
      </w:r>
      <w:proofErr w:type="gramStart"/>
      <w:r w:rsidRPr="00A84CDE">
        <w:rPr>
          <w:rFonts w:ascii="Arial" w:eastAsia="Times New Roman" w:hAnsi="Arial" w:cs="Arial"/>
          <w:kern w:val="0"/>
          <w:sz w:val="24"/>
          <w:szCs w:val="24"/>
          <w:lang w:eastAsia="ru-RU"/>
        </w:rPr>
        <w:t>документам</w:t>
      </w:r>
      <w:proofErr w:type="gramEnd"/>
      <w:r w:rsidRPr="00A84CDE">
        <w:rPr>
          <w:rFonts w:ascii="Arial" w:eastAsia="Times New Roman" w:hAnsi="Arial" w:cs="Arial"/>
          <w:kern w:val="0"/>
          <w:sz w:val="24"/>
          <w:szCs w:val="24"/>
          <w:lang w:eastAsia="ru-RU"/>
        </w:rPr>
        <w:t xml:space="preserve"> составленным на ином языке должны быть приобщен их перевод на русский язык, заверенный нотариально.</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2.6.4. Заявитель вправе предоставить заявление и документы следующим способом:</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Администрацию:</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или путем направления электронного документа на официальную электронную почту органа власти.</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МФЦ:</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на бумажном носителе при личном обращении заявителя либо его уполномоченного представителя.</w:t>
      </w:r>
    </w:p>
    <w:p w:rsidR="00A84CDE" w:rsidRPr="00A84CDE" w:rsidRDefault="00A84CDE" w:rsidP="00A84CDE">
      <w:pPr>
        <w:shd w:val="clear" w:color="auto" w:fill="F8FAFB"/>
        <w:spacing w:before="280"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2.7. </w:t>
      </w:r>
      <w:proofErr w:type="gramStart"/>
      <w:r w:rsidRPr="00A84CDE">
        <w:rPr>
          <w:rFonts w:ascii="Times New Roman" w:eastAsia="Times New Roman" w:hAnsi="Times New Roman" w:cs="Times New Roman"/>
          <w:b/>
          <w:bCs/>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 выписка из Единого государственного реестра недвижимости на приобретаемый земельный участок;</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 выписка из Единого государственного реестра недвижимости на здания, сооружения.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A84CDE" w:rsidRPr="00A84CDE" w:rsidRDefault="00A84CDE" w:rsidP="00A84CD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2.8. Указание на запрет требовать от заявителя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Не допускается требовать от заявителя: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4CDE">
        <w:rPr>
          <w:rFonts w:ascii="Arial" w:eastAsia="Times New Roman" w:hAnsi="Arial" w:cs="Arial"/>
          <w:kern w:val="0"/>
          <w:sz w:val="24"/>
          <w:szCs w:val="24"/>
          <w:lang w:eastAsia="ru-RU"/>
        </w:rPr>
        <w:t xml:space="preserve"> Заявитель вправе представить указанные документы и информацию по собственной инициативе»;</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муниципальной</w:t>
      </w:r>
      <w:r w:rsidRPr="00A84CDE">
        <w:rPr>
          <w:rFonts w:ascii="Times New Roman" w:eastAsia="Times New Roman" w:hAnsi="Times New Roman" w:cs="Times New Roman"/>
          <w:color w:val="FF0000"/>
          <w:kern w:val="0"/>
          <w:sz w:val="28"/>
          <w:szCs w:val="28"/>
          <w:lang w:eastAsia="ru-RU"/>
        </w:rPr>
        <w:t> </w:t>
      </w:r>
      <w:r w:rsidRPr="00A84CDE">
        <w:rPr>
          <w:rFonts w:ascii="Times New Roman" w:eastAsia="Times New Roman" w:hAnsi="Times New Roman" w:cs="Times New Roman"/>
          <w:b/>
          <w:bCs/>
          <w:kern w:val="0"/>
          <w:sz w:val="28"/>
          <w:lang w:eastAsia="ru-RU"/>
        </w:rPr>
        <w:t>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Заявление не соответствует требованиям пунктов 2.6.2., 2.6.3. настоящего Административного регламента;</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к заявлению не приложены документы, предусмотренные пунктом 2.6.1. настоящего Административного регламента.</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2.10.1. Оснований для приостановления предоставления муниципальной услуги законодательством не предусмотрено.</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2.10.2. Основания для отказа в предоставлении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A84CDE">
          <w:rPr>
            <w:rFonts w:ascii="Verdana" w:eastAsia="Times New Roman" w:hAnsi="Verdana" w:cs="Arial"/>
            <w:kern w:val="0"/>
            <w:sz w:val="24"/>
            <w:szCs w:val="24"/>
            <w:lang w:eastAsia="ru-RU"/>
          </w:rPr>
          <w:t>подпунктом 10 пункта 2 статьи 39.10</w:t>
        </w:r>
      </w:hyperlink>
      <w:r w:rsidRPr="00A84CDE">
        <w:rPr>
          <w:rFonts w:ascii="Arial" w:eastAsia="Times New Roman" w:hAnsi="Arial" w:cs="Arial"/>
          <w:kern w:val="0"/>
          <w:sz w:val="24"/>
          <w:szCs w:val="24"/>
          <w:lang w:eastAsia="ru-RU"/>
        </w:rPr>
        <w:t> Земельного Кодекса;</w:t>
      </w:r>
      <w:proofErr w:type="gramEnd"/>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proofErr w:type="gramStart"/>
      <w:r w:rsidRPr="00A84CDE">
        <w:rPr>
          <w:rFonts w:ascii="Arial" w:eastAsia="Times New Roman" w:hAnsi="Arial" w:cs="Arial"/>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A84CDE">
          <w:rPr>
            <w:rFonts w:ascii="Verdana" w:eastAsia="Times New Roman" w:hAnsi="Verdana" w:cs="Arial"/>
            <w:kern w:val="0"/>
            <w:sz w:val="24"/>
            <w:szCs w:val="24"/>
            <w:lang w:eastAsia="ru-RU"/>
          </w:rPr>
          <w:t>пунктом 3 статьи 39.36</w:t>
        </w:r>
      </w:hyperlink>
      <w:r w:rsidRPr="00A84CDE">
        <w:rPr>
          <w:rFonts w:ascii="Arial" w:eastAsia="Times New Roman" w:hAnsi="Arial" w:cs="Arial"/>
          <w:kern w:val="0"/>
          <w:sz w:val="24"/>
          <w:szCs w:val="24"/>
          <w:lang w:eastAsia="ru-RU"/>
        </w:rPr>
        <w:t> Земельного Кодекса, и это не препятствует использованию</w:t>
      </w:r>
      <w:proofErr w:type="gramEnd"/>
      <w:r w:rsidRPr="00A84CDE">
        <w:rPr>
          <w:rFonts w:ascii="Arial" w:eastAsia="Times New Roman" w:hAnsi="Arial" w:cs="Arial"/>
          <w:kern w:val="0"/>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4CDE">
        <w:rPr>
          <w:rFonts w:ascii="Arial" w:eastAsia="Times New Roman" w:hAnsi="Arial" w:cs="Arial"/>
          <w:kern w:val="0"/>
          <w:sz w:val="24"/>
          <w:szCs w:val="24"/>
          <w:lang w:eastAsia="ru-RU"/>
        </w:rPr>
        <w:t xml:space="preserve"> незавершенного строительства;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4CDE">
        <w:rPr>
          <w:rFonts w:ascii="Arial" w:eastAsia="Times New Roman" w:hAnsi="Arial" w:cs="Arial"/>
          <w:kern w:val="0"/>
          <w:sz w:val="24"/>
          <w:szCs w:val="24"/>
          <w:lang w:eastAsia="ru-RU"/>
        </w:rPr>
        <w:t xml:space="preserve"> для целей резервирования;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proofErr w:type="gramStart"/>
      <w:r w:rsidRPr="00A84CDE">
        <w:rPr>
          <w:rFonts w:ascii="Arial" w:eastAsia="Times New Roman" w:hAnsi="Arial" w:cs="Arial"/>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4CDE">
        <w:rPr>
          <w:rFonts w:ascii="Arial" w:eastAsia="Times New Roman" w:hAnsi="Arial" w:cs="Arial"/>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4CDE">
        <w:rPr>
          <w:rFonts w:ascii="Arial" w:eastAsia="Times New Roman" w:hAnsi="Arial" w:cs="Arial"/>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11) указанный в заявлении о предоставлении земельного участка земельный участок является предметом аукциона, </w:t>
      </w:r>
      <w:proofErr w:type="gramStart"/>
      <w:r w:rsidRPr="00A84CDE">
        <w:rPr>
          <w:rFonts w:ascii="Arial" w:eastAsia="Times New Roman" w:hAnsi="Arial" w:cs="Arial"/>
          <w:kern w:val="0"/>
          <w:sz w:val="24"/>
          <w:szCs w:val="24"/>
          <w:lang w:eastAsia="ru-RU"/>
        </w:rPr>
        <w:t>извещение</w:t>
      </w:r>
      <w:proofErr w:type="gramEnd"/>
      <w:r w:rsidRPr="00A84CDE">
        <w:rPr>
          <w:rFonts w:ascii="Arial" w:eastAsia="Times New Roman" w:hAnsi="Arial" w:cs="Arial"/>
          <w:kern w:val="0"/>
          <w:sz w:val="24"/>
          <w:szCs w:val="24"/>
          <w:lang w:eastAsia="ru-RU"/>
        </w:rPr>
        <w:t xml:space="preserve"> о проведении которого размещено в соответствии с </w:t>
      </w:r>
      <w:hyperlink r:id="rId13" w:history="1">
        <w:r w:rsidRPr="00A84CDE">
          <w:rPr>
            <w:rFonts w:ascii="Verdana" w:eastAsia="Times New Roman" w:hAnsi="Verdana" w:cs="Arial"/>
            <w:kern w:val="0"/>
            <w:sz w:val="24"/>
            <w:szCs w:val="24"/>
            <w:lang w:eastAsia="ru-RU"/>
          </w:rPr>
          <w:t>пунктом 19 статьи 39.11</w:t>
        </w:r>
      </w:hyperlink>
      <w:r w:rsidRPr="00A84CDE">
        <w:rPr>
          <w:rFonts w:ascii="Arial" w:eastAsia="Times New Roman" w:hAnsi="Arial" w:cs="Arial"/>
          <w:kern w:val="0"/>
          <w:sz w:val="24"/>
          <w:szCs w:val="24"/>
          <w:lang w:eastAsia="ru-RU"/>
        </w:rPr>
        <w:t> Земельного кодекса РФ;</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proofErr w:type="gramStart"/>
      <w:r w:rsidRPr="00A84CDE">
        <w:rPr>
          <w:rFonts w:ascii="Arial" w:eastAsia="Times New Roman" w:hAnsi="Arial" w:cs="Arial"/>
          <w:kern w:val="0"/>
          <w:sz w:val="24"/>
          <w:szCs w:val="24"/>
          <w:lang w:eastAsia="ru-RU"/>
        </w:rPr>
        <w:t>12) в отношении земельного участка, указанного в заявлении о его предоставлении, поступило предусмотренное </w:t>
      </w:r>
      <w:hyperlink r:id="rId14" w:history="1">
        <w:r w:rsidRPr="00A84CDE">
          <w:rPr>
            <w:rFonts w:ascii="Verdana" w:eastAsia="Times New Roman" w:hAnsi="Verdana" w:cs="Arial"/>
            <w:kern w:val="0"/>
            <w:sz w:val="24"/>
            <w:szCs w:val="24"/>
            <w:lang w:eastAsia="ru-RU"/>
          </w:rPr>
          <w:t>подпунктом 6 пункта 4 статьи 39.11</w:t>
        </w:r>
      </w:hyperlink>
      <w:r w:rsidRPr="00A84CDE">
        <w:rPr>
          <w:rFonts w:ascii="Arial" w:eastAsia="Times New Roman" w:hAnsi="Arial" w:cs="Arial"/>
          <w:kern w:val="0"/>
          <w:sz w:val="24"/>
          <w:szCs w:val="24"/>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A84CDE">
          <w:rPr>
            <w:rFonts w:ascii="Verdana" w:eastAsia="Times New Roman" w:hAnsi="Verdana" w:cs="Arial"/>
            <w:kern w:val="0"/>
            <w:sz w:val="24"/>
            <w:szCs w:val="24"/>
            <w:lang w:eastAsia="ru-RU"/>
          </w:rPr>
          <w:t>подпунктом 4 пункта 4 статьи 39.11</w:t>
        </w:r>
      </w:hyperlink>
      <w:r w:rsidRPr="00A84CDE">
        <w:rPr>
          <w:rFonts w:ascii="Arial" w:eastAsia="Times New Roman" w:hAnsi="Arial" w:cs="Arial"/>
          <w:kern w:val="0"/>
          <w:sz w:val="24"/>
          <w:szCs w:val="24"/>
          <w:lang w:eastAsia="ru-RU"/>
        </w:rPr>
        <w:t> Земельного Кодекса и уполномоченным органом не принято решение</w:t>
      </w:r>
      <w:proofErr w:type="gramEnd"/>
      <w:r w:rsidRPr="00A84CDE">
        <w:rPr>
          <w:rFonts w:ascii="Arial" w:eastAsia="Times New Roman" w:hAnsi="Arial" w:cs="Arial"/>
          <w:kern w:val="0"/>
          <w:sz w:val="24"/>
          <w:szCs w:val="24"/>
          <w:lang w:eastAsia="ru-RU"/>
        </w:rPr>
        <w:t xml:space="preserve"> об отказе в проведении этого аукциона по основаниям, предусмотренным </w:t>
      </w:r>
      <w:hyperlink r:id="rId16" w:history="1">
        <w:r w:rsidRPr="00A84CDE">
          <w:rPr>
            <w:rFonts w:ascii="Verdana" w:eastAsia="Times New Roman" w:hAnsi="Verdana" w:cs="Arial"/>
            <w:kern w:val="0"/>
            <w:sz w:val="24"/>
            <w:szCs w:val="24"/>
            <w:lang w:eastAsia="ru-RU"/>
          </w:rPr>
          <w:t>пунктом 8 статьи 39.11</w:t>
        </w:r>
      </w:hyperlink>
      <w:r w:rsidRPr="00A84CDE">
        <w:rPr>
          <w:rFonts w:ascii="Arial" w:eastAsia="Times New Roman" w:hAnsi="Arial" w:cs="Arial"/>
          <w:kern w:val="0"/>
          <w:sz w:val="24"/>
          <w:szCs w:val="24"/>
          <w:lang w:eastAsia="ru-RU"/>
        </w:rPr>
        <w:t> Земельного Кодекса;</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13) в отношении земельного участка, указанного в заявлен</w:t>
      </w:r>
      <w:proofErr w:type="gramStart"/>
      <w:r w:rsidRPr="00A84CDE">
        <w:rPr>
          <w:rFonts w:ascii="Arial" w:eastAsia="Times New Roman" w:hAnsi="Arial" w:cs="Arial"/>
          <w:kern w:val="0"/>
          <w:sz w:val="24"/>
          <w:szCs w:val="24"/>
          <w:lang w:eastAsia="ru-RU"/>
        </w:rPr>
        <w:t>ии о е</w:t>
      </w:r>
      <w:proofErr w:type="gramEnd"/>
      <w:r w:rsidRPr="00A84CDE">
        <w:rPr>
          <w:rFonts w:ascii="Arial" w:eastAsia="Times New Roman" w:hAnsi="Arial" w:cs="Arial"/>
          <w:kern w:val="0"/>
          <w:sz w:val="24"/>
          <w:szCs w:val="24"/>
          <w:lang w:eastAsia="ru-RU"/>
        </w:rPr>
        <w:t>го предоставлении, опубликовано и размещено в соответствии с </w:t>
      </w:r>
      <w:hyperlink r:id="rId17" w:history="1">
        <w:r w:rsidRPr="00A84CDE">
          <w:rPr>
            <w:rFonts w:ascii="Verdana" w:eastAsia="Times New Roman" w:hAnsi="Verdana" w:cs="Arial"/>
            <w:kern w:val="0"/>
            <w:sz w:val="24"/>
            <w:szCs w:val="24"/>
            <w:lang w:eastAsia="ru-RU"/>
          </w:rPr>
          <w:t>подпунктом 1 пункта 1 статьи 39.18</w:t>
        </w:r>
      </w:hyperlink>
      <w:r w:rsidRPr="00A84CDE">
        <w:rPr>
          <w:rFonts w:ascii="Arial" w:eastAsia="Times New Roman" w:hAnsi="Arial" w:cs="Arial"/>
          <w:kern w:val="0"/>
          <w:sz w:val="24"/>
          <w:szCs w:val="24"/>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w:t>
      </w: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линейного объекта в соответствии с утвержденным проектом планировки территории;</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A84CDE">
          <w:rPr>
            <w:rFonts w:ascii="Verdana" w:eastAsia="Times New Roman" w:hAnsi="Verdana" w:cs="Arial"/>
            <w:kern w:val="0"/>
            <w:sz w:val="24"/>
            <w:szCs w:val="24"/>
            <w:lang w:eastAsia="ru-RU"/>
          </w:rPr>
          <w:t>подпунктом 10 пункта 2 статьи 39.10</w:t>
        </w:r>
      </w:hyperlink>
      <w:r w:rsidRPr="00A84CDE">
        <w:rPr>
          <w:rFonts w:ascii="Arial" w:eastAsia="Times New Roman" w:hAnsi="Arial" w:cs="Arial"/>
          <w:kern w:val="0"/>
          <w:sz w:val="24"/>
          <w:szCs w:val="24"/>
          <w:lang w:eastAsia="ru-RU"/>
        </w:rPr>
        <w:t> Земельного Кодекса;</w:t>
      </w:r>
      <w:proofErr w:type="gramEnd"/>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19) предоставление земельного участка на заявленном виде прав не допускается;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20) в отношении земельного участка, указанного в заявлен</w:t>
      </w:r>
      <w:proofErr w:type="gramStart"/>
      <w:r w:rsidRPr="00A84CDE">
        <w:rPr>
          <w:rFonts w:ascii="Arial" w:eastAsia="Times New Roman" w:hAnsi="Arial" w:cs="Arial"/>
          <w:kern w:val="0"/>
          <w:sz w:val="24"/>
          <w:szCs w:val="24"/>
          <w:lang w:eastAsia="ru-RU"/>
        </w:rPr>
        <w:t>ии о е</w:t>
      </w:r>
      <w:proofErr w:type="gramEnd"/>
      <w:r w:rsidRPr="00A84CDE">
        <w:rPr>
          <w:rFonts w:ascii="Arial" w:eastAsia="Times New Roman" w:hAnsi="Arial" w:cs="Arial"/>
          <w:kern w:val="0"/>
          <w:sz w:val="24"/>
          <w:szCs w:val="24"/>
          <w:lang w:eastAsia="ru-RU"/>
        </w:rPr>
        <w:t>го предоставлении, не установлен вид разрешенного использования;</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21) указанный в заявлении о предоставлении земельного участка земельный участок не отнесен к определенной категории земель;</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22) в отношении земельного участка, указанного в заявлен</w:t>
      </w:r>
      <w:proofErr w:type="gramStart"/>
      <w:r w:rsidRPr="00A84CDE">
        <w:rPr>
          <w:rFonts w:ascii="Arial" w:eastAsia="Times New Roman" w:hAnsi="Arial" w:cs="Arial"/>
          <w:kern w:val="0"/>
          <w:sz w:val="24"/>
          <w:szCs w:val="24"/>
          <w:lang w:eastAsia="ru-RU"/>
        </w:rPr>
        <w:t>ии о е</w:t>
      </w:r>
      <w:proofErr w:type="gramEnd"/>
      <w:r w:rsidRPr="00A84CDE">
        <w:rPr>
          <w:rFonts w:ascii="Arial" w:eastAsia="Times New Roman" w:hAnsi="Arial" w:cs="Arial"/>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            </w:t>
      </w:r>
      <w:proofErr w:type="gramStart"/>
      <w:r w:rsidRPr="00A84CDE">
        <w:rPr>
          <w:rFonts w:ascii="Arial" w:eastAsia="Times New Roman" w:hAnsi="Arial" w:cs="Arial"/>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4CDE">
        <w:rPr>
          <w:rFonts w:ascii="Arial" w:eastAsia="Times New Roman" w:hAnsi="Arial" w:cs="Arial"/>
          <w:kern w:val="0"/>
          <w:sz w:val="24"/>
          <w:szCs w:val="24"/>
          <w:lang w:eastAsia="ru-RU"/>
        </w:rPr>
        <w:t xml:space="preserve"> сносу или реконструкции;</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24) границы земельного участка, указанного в заявлен</w:t>
      </w:r>
      <w:proofErr w:type="gramStart"/>
      <w:r w:rsidRPr="00A84CDE">
        <w:rPr>
          <w:rFonts w:ascii="Arial" w:eastAsia="Times New Roman" w:hAnsi="Arial" w:cs="Arial"/>
          <w:kern w:val="0"/>
          <w:sz w:val="24"/>
          <w:szCs w:val="24"/>
          <w:lang w:eastAsia="ru-RU"/>
        </w:rPr>
        <w:t>ии о е</w:t>
      </w:r>
      <w:proofErr w:type="gramEnd"/>
      <w:r w:rsidRPr="00A84CDE">
        <w:rPr>
          <w:rFonts w:ascii="Arial" w:eastAsia="Times New Roman" w:hAnsi="Arial" w:cs="Arial"/>
          <w:kern w:val="0"/>
          <w:sz w:val="24"/>
          <w:szCs w:val="24"/>
          <w:lang w:eastAsia="ru-RU"/>
        </w:rPr>
        <w:t>го предоставлении, подлежат уточнению в соответствии с Федеральным </w:t>
      </w:r>
      <w:hyperlink r:id="rId19" w:history="1">
        <w:r w:rsidRPr="00A84CDE">
          <w:rPr>
            <w:rFonts w:ascii="Verdana" w:eastAsia="Times New Roman" w:hAnsi="Verdana" w:cs="Arial"/>
            <w:kern w:val="0"/>
            <w:sz w:val="24"/>
            <w:szCs w:val="24"/>
            <w:lang w:eastAsia="ru-RU"/>
          </w:rPr>
          <w:t>законом</w:t>
        </w:r>
      </w:hyperlink>
      <w:r w:rsidRPr="00A84CDE">
        <w:rPr>
          <w:rFonts w:ascii="Arial" w:eastAsia="Times New Roman" w:hAnsi="Arial" w:cs="Arial"/>
          <w:kern w:val="0"/>
          <w:sz w:val="24"/>
          <w:szCs w:val="24"/>
          <w:lang w:eastAsia="ru-RU"/>
        </w:rPr>
        <w:t> "О государственной регистрации недвижимости";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25) площадь земельного участка, указанного в заявлен</w:t>
      </w:r>
      <w:proofErr w:type="gramStart"/>
      <w:r w:rsidRPr="00A84CDE">
        <w:rPr>
          <w:rFonts w:ascii="Arial" w:eastAsia="Times New Roman" w:hAnsi="Arial" w:cs="Arial"/>
          <w:kern w:val="0"/>
          <w:sz w:val="24"/>
          <w:szCs w:val="24"/>
          <w:lang w:eastAsia="ru-RU"/>
        </w:rPr>
        <w:t>ии о е</w:t>
      </w:r>
      <w:proofErr w:type="gramEnd"/>
      <w:r w:rsidRPr="00A84CDE">
        <w:rPr>
          <w:rFonts w:ascii="Arial" w:eastAsia="Times New Roman" w:hAnsi="Arial" w:cs="Arial"/>
          <w:kern w:val="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A84CDE" w:rsidRPr="00A84CDE" w:rsidRDefault="00A84CDE" w:rsidP="00A84CD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2.14.</w:t>
      </w: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2.15. Срок и порядок регистрации запроса заявителя о предоставлении услуги, в том числе в электронной форме</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2.15.1. При непосредственном обращении заявителя лично, максимальный срок регистрации заявления – 15 минут.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проверяет документы согласно представленной описи;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регистрирует заявление с документами в соответствии с правилами делопроизводства;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 сообщает заявителю о дате выдачи результата предоставления муниципальной услуги.</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2.16. </w:t>
      </w:r>
      <w:proofErr w:type="gramStart"/>
      <w:r w:rsidRPr="00A84CDE">
        <w:rPr>
          <w:rFonts w:ascii="Times New Roman" w:eastAsia="Times New Roman" w:hAnsi="Times New Roman" w:cs="Times New Roman"/>
          <w:b/>
          <w:bCs/>
          <w:kern w:val="0"/>
          <w:sz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84CDE">
        <w:rPr>
          <w:rFonts w:ascii="Times New Roman" w:eastAsia="Times New Roman" w:hAnsi="Times New Roman" w:cs="Times New Roman"/>
          <w:b/>
          <w:bCs/>
          <w:kern w:val="0"/>
          <w:sz w:val="28"/>
          <w:lang w:eastAsia="ru-RU"/>
        </w:rPr>
        <w:t>мультимедийной</w:t>
      </w:r>
      <w:proofErr w:type="spellEnd"/>
      <w:r w:rsidRPr="00A84CDE">
        <w:rPr>
          <w:rFonts w:ascii="Times New Roman" w:eastAsia="Times New Roman" w:hAnsi="Times New Roman" w:cs="Times New Roman"/>
          <w:b/>
          <w:bCs/>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2.16.1. </w:t>
      </w:r>
      <w:proofErr w:type="gramStart"/>
      <w:r w:rsidRPr="00A84CDE">
        <w:rPr>
          <w:rFonts w:ascii="Arial" w:eastAsia="Times New Roman" w:hAnsi="Arial" w:cs="Arial"/>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84CDE">
        <w:rPr>
          <w:rFonts w:ascii="Arial" w:eastAsia="Times New Roman" w:hAnsi="Arial" w:cs="Arial"/>
          <w:kern w:val="0"/>
          <w:sz w:val="24"/>
          <w:szCs w:val="24"/>
          <w:lang w:eastAsia="ru-RU"/>
        </w:rPr>
        <w:t xml:space="preserve"> защите инвалидов.</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Места ожидания заявителей оборудуются стульями и (или) кресельными секциями, и (или) скамьями.</w:t>
      </w:r>
    </w:p>
    <w:p w:rsidR="00A84CDE" w:rsidRPr="00A84CDE" w:rsidRDefault="00A84CDE" w:rsidP="00A84CD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2.16.3. Обеспечение доступности для инвалидов.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возможность беспрепятственного входа в помещение и выхода из него;</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допуск в помещение </w:t>
      </w:r>
      <w:proofErr w:type="spellStart"/>
      <w:r w:rsidRPr="00A84CDE">
        <w:rPr>
          <w:rFonts w:ascii="Arial" w:eastAsia="Times New Roman" w:hAnsi="Arial" w:cs="Arial"/>
          <w:kern w:val="0"/>
          <w:sz w:val="24"/>
          <w:szCs w:val="24"/>
          <w:lang w:eastAsia="ru-RU"/>
        </w:rPr>
        <w:t>сурдопереводчика</w:t>
      </w:r>
      <w:proofErr w:type="spellEnd"/>
      <w:r w:rsidRPr="00A84CDE">
        <w:rPr>
          <w:rFonts w:ascii="Arial" w:eastAsia="Times New Roman" w:hAnsi="Arial" w:cs="Arial"/>
          <w:kern w:val="0"/>
          <w:sz w:val="24"/>
          <w:szCs w:val="24"/>
          <w:lang w:eastAsia="ru-RU"/>
        </w:rPr>
        <w:t xml:space="preserve"> и </w:t>
      </w:r>
      <w:proofErr w:type="spellStart"/>
      <w:r w:rsidRPr="00A84CDE">
        <w:rPr>
          <w:rFonts w:ascii="Arial" w:eastAsia="Times New Roman" w:hAnsi="Arial" w:cs="Arial"/>
          <w:kern w:val="0"/>
          <w:sz w:val="24"/>
          <w:szCs w:val="24"/>
          <w:lang w:eastAsia="ru-RU"/>
        </w:rPr>
        <w:t>тифлосурдопереводчика</w:t>
      </w:r>
      <w:proofErr w:type="spellEnd"/>
      <w:r w:rsidRPr="00A84CDE">
        <w:rPr>
          <w:rFonts w:ascii="Arial" w:eastAsia="Times New Roman" w:hAnsi="Arial" w:cs="Arial"/>
          <w:kern w:val="0"/>
          <w:sz w:val="24"/>
          <w:szCs w:val="24"/>
          <w:lang w:eastAsia="ru-RU"/>
        </w:rPr>
        <w:t>;</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предоставление, при необходимости, услуги по месту жительства инвалида или в дистанционном режиме</w:t>
      </w:r>
      <w:r w:rsidRPr="00A84CDE">
        <w:rPr>
          <w:rFonts w:ascii="Times New Roman" w:eastAsia="Times New Roman" w:hAnsi="Times New Roman" w:cs="Times New Roman"/>
          <w:kern w:val="0"/>
          <w:sz w:val="28"/>
          <w:szCs w:val="28"/>
          <w:lang w:eastAsia="ru-RU"/>
        </w:rPr>
        <w:t>;</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2.17. </w:t>
      </w:r>
      <w:proofErr w:type="gramStart"/>
      <w:r w:rsidRPr="00A84CDE">
        <w:rPr>
          <w:rFonts w:ascii="Times New Roman" w:eastAsia="Times New Roman" w:hAnsi="Times New Roman" w:cs="Times New Roman"/>
          <w:b/>
          <w:bCs/>
          <w:kern w:val="0"/>
          <w:sz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84CDE">
        <w:rPr>
          <w:rFonts w:ascii="Times New Roman" w:eastAsia="Times New Roman" w:hAnsi="Times New Roman" w:cs="Times New Roman"/>
          <w:b/>
          <w:bCs/>
          <w:kern w:val="0"/>
          <w:sz w:val="28"/>
          <w:lang w:eastAsia="ru-RU"/>
        </w:rPr>
        <w:t xml:space="preserve"> </w:t>
      </w:r>
      <w:proofErr w:type="gramStart"/>
      <w:r w:rsidRPr="00A84CDE">
        <w:rPr>
          <w:rFonts w:ascii="Times New Roman" w:eastAsia="Times New Roman" w:hAnsi="Times New Roman" w:cs="Times New Roman"/>
          <w:b/>
          <w:bCs/>
          <w:kern w:val="0"/>
          <w:sz w:val="28"/>
          <w:lang w:eastAsia="ru-RU"/>
        </w:rPr>
        <w:t>предоставлении нескольких государственных и (или) муниципальных услуг в многофункциональных</w:t>
      </w: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Показатели доступности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транспортная или пешая доступность к местам предоставления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предоставление муниципальной услуги в электронном виде;</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A84CDE" w:rsidRPr="00A84CDE" w:rsidRDefault="00A84CDE" w:rsidP="00A84CD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Показатели качества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полнота и актуальность информации о порядке предоставления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отсутствие очередей при приеме и выдаче документов заявителям;</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отсутствием обоснованных жалоб на действия (бездействие) специалистов и уполномоченных должностных лиц;</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w:t>
      </w:r>
      <w:r w:rsidRPr="00A84CDE">
        <w:rPr>
          <w:rFonts w:ascii="Arial" w:eastAsia="Times New Roman" w:hAnsi="Arial" w:cs="Arial"/>
          <w:b/>
          <w:bCs/>
          <w:kern w:val="0"/>
          <w:sz w:val="24"/>
          <w:szCs w:val="24"/>
          <w:lang w:eastAsia="ru-RU"/>
        </w:rPr>
        <w:t>муниципальной </w:t>
      </w:r>
      <w:r w:rsidRPr="00A84CDE">
        <w:rPr>
          <w:rFonts w:ascii="Times New Roman" w:eastAsia="Times New Roman" w:hAnsi="Times New Roman" w:cs="Times New Roman"/>
          <w:b/>
          <w:bCs/>
          <w:kern w:val="0"/>
          <w:sz w:val="28"/>
          <w:lang w:eastAsia="ru-RU"/>
        </w:rPr>
        <w:t>услуги в электронной форме</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Муниципальная услуга в электронной форме   в настоящее время не предоставляется.</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Исчерпывающий перечень административных процедур:</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1) прием и регистрация заявления и документов, необходимых для предоставления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4) выдача (направление) заявителю результата предоставления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3.1. Прием и регистрация заявления с документами, необходимыми для предоставления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w:t>
      </w:r>
      <w:r w:rsidRPr="00A84CDE">
        <w:rPr>
          <w:rFonts w:ascii="Arial" w:eastAsia="Times New Roman" w:hAnsi="Arial" w:cs="Arial"/>
          <w:color w:val="FF0000"/>
          <w:kern w:val="0"/>
          <w:sz w:val="24"/>
          <w:szCs w:val="24"/>
          <w:lang w:eastAsia="ru-RU"/>
        </w:rPr>
        <w:t> </w:t>
      </w:r>
      <w:r w:rsidRPr="00A84CDE">
        <w:rPr>
          <w:rFonts w:ascii="Arial" w:eastAsia="Times New Roman" w:hAnsi="Arial" w:cs="Arial"/>
          <w:kern w:val="0"/>
          <w:sz w:val="24"/>
          <w:szCs w:val="24"/>
          <w:lang w:eastAsia="ru-RU"/>
        </w:rPr>
        <w:t>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A84CDE" w:rsidRPr="00A84CDE" w:rsidRDefault="00A84CDE" w:rsidP="00A84CDE">
      <w:pPr>
        <w:shd w:val="clear" w:color="auto" w:fill="F8FAFB"/>
        <w:spacing w:before="195" w:after="0" w:line="240" w:lineRule="auto"/>
        <w:ind w:firstLine="1"/>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3.1.2. При получении заявления специалист Администрации, ответственный за предоставление муниципальной услуги (далее - ответственный исполнитель):</w:t>
      </w:r>
    </w:p>
    <w:p w:rsidR="00A84CDE" w:rsidRPr="00A84CDE" w:rsidRDefault="00A84CDE" w:rsidP="00A84CDE">
      <w:pPr>
        <w:shd w:val="clear" w:color="auto" w:fill="F8FAFB"/>
        <w:spacing w:before="195" w:after="0" w:line="240" w:lineRule="auto"/>
        <w:ind w:firstLine="1"/>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1) проверяет правильность оформления заявления;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4CDE" w:rsidRPr="00A84CDE" w:rsidRDefault="00A84CDE" w:rsidP="00A84CD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заполняет расписку о приеме (регистрации) заявления заявителя;</w:t>
      </w:r>
    </w:p>
    <w:p w:rsidR="00A84CDE" w:rsidRPr="00A84CDE" w:rsidRDefault="00A84CDE" w:rsidP="00A84CDE">
      <w:pPr>
        <w:shd w:val="clear" w:color="auto" w:fill="F8FAFB"/>
        <w:spacing w:before="195" w:after="0" w:line="240" w:lineRule="auto"/>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4) вносит запись о приеме заявления в Журнал регистрации заявлений.</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3.1</w:t>
      </w:r>
      <w:r w:rsidRPr="00A84CDE">
        <w:rPr>
          <w:rFonts w:ascii="Arial" w:eastAsia="Times New Roman" w:hAnsi="Arial" w:cs="Arial"/>
          <w:color w:val="FF0000"/>
          <w:kern w:val="0"/>
          <w:sz w:val="24"/>
          <w:szCs w:val="24"/>
          <w:lang w:eastAsia="ru-RU"/>
        </w:rPr>
        <w:t>.</w:t>
      </w:r>
      <w:r w:rsidRPr="00A84CDE">
        <w:rPr>
          <w:rFonts w:ascii="Arial" w:eastAsia="Times New Roman" w:hAnsi="Arial" w:cs="Arial"/>
          <w:kern w:val="0"/>
          <w:sz w:val="24"/>
          <w:szCs w:val="24"/>
          <w:lang w:eastAsia="ru-RU"/>
        </w:rPr>
        <w:t>3. Срок выполнения административной процедуры -   1 рабочий день.</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3.1.4. Критерием принятия решения является обращение заявителя за получением муниципальной услуги.</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3.1.5. Результатом административной процедуры является прием заявления.</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3.</w:t>
      </w:r>
      <w:r w:rsidRPr="00A84CDE">
        <w:rPr>
          <w:rFonts w:ascii="Times New Roman" w:eastAsia="Times New Roman" w:hAnsi="Times New Roman" w:cs="Times New Roman"/>
          <w:color w:val="FF0000"/>
          <w:kern w:val="0"/>
          <w:sz w:val="28"/>
          <w:szCs w:val="28"/>
          <w:lang w:eastAsia="ru-RU"/>
        </w:rPr>
        <w:t> </w:t>
      </w:r>
      <w:r w:rsidRPr="00A84CDE">
        <w:rPr>
          <w:rFonts w:ascii="Times New Roman" w:eastAsia="Times New Roman" w:hAnsi="Times New Roman" w:cs="Times New Roman"/>
          <w:b/>
          <w:bCs/>
          <w:kern w:val="0"/>
          <w:sz w:val="28"/>
          <w:lang w:eastAsia="ru-RU"/>
        </w:rPr>
        <w:t>2. Формирование и направление межведомственных запросов</w:t>
      </w: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в органы и организации, участвующие в предоставлении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w:t>
      </w:r>
      <w:r w:rsidRPr="00A84CDE">
        <w:rPr>
          <w:rFonts w:ascii="Arial" w:eastAsia="Times New Roman" w:hAnsi="Arial" w:cs="Arial"/>
          <w:color w:val="FF0000"/>
          <w:kern w:val="0"/>
          <w:sz w:val="24"/>
          <w:szCs w:val="24"/>
          <w:lang w:eastAsia="ru-RU"/>
        </w:rPr>
        <w:t>.</w:t>
      </w:r>
      <w:r w:rsidRPr="00A84CDE">
        <w:rPr>
          <w:rFonts w:ascii="Arial" w:eastAsia="Times New Roman" w:hAnsi="Arial" w:cs="Arial"/>
          <w:kern w:val="0"/>
          <w:sz w:val="24"/>
          <w:szCs w:val="24"/>
          <w:lang w:eastAsia="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w:t>
      </w: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электронного взаимодействия и подключаемых к ней региональных систем межведомственного электронного взаимодействия.</w:t>
      </w:r>
    </w:p>
    <w:p w:rsidR="00A84CDE" w:rsidRPr="00A84CDE" w:rsidRDefault="00A84CDE" w:rsidP="00A84CDE">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A84CDE">
          <w:rPr>
            <w:rFonts w:ascii="Arial" w:eastAsia="Times New Roman" w:hAnsi="Arial" w:cs="Arial"/>
            <w:kern w:val="0"/>
            <w:sz w:val="24"/>
            <w:szCs w:val="24"/>
            <w:lang w:eastAsia="ru-RU"/>
          </w:rPr>
          <w:t>законодательства</w:t>
        </w:r>
      </w:hyperlink>
      <w:r w:rsidRPr="00A84CDE">
        <w:rPr>
          <w:rFonts w:ascii="Arial" w:eastAsia="Times New Roman" w:hAnsi="Arial" w:cs="Arial"/>
          <w:kern w:val="0"/>
          <w:sz w:val="24"/>
          <w:szCs w:val="24"/>
          <w:lang w:eastAsia="ru-RU"/>
        </w:rPr>
        <w:t> Российской Федерации о защите персональных данных.</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Ответственный исполнитель Администрации, (работник МФЦ*),</w:t>
      </w:r>
      <w:r w:rsidRPr="00A84CDE">
        <w:rPr>
          <w:rFonts w:ascii="Arial" w:eastAsia="Times New Roman" w:hAnsi="Arial" w:cs="Arial"/>
          <w:color w:val="00B050"/>
          <w:kern w:val="0"/>
          <w:sz w:val="24"/>
          <w:szCs w:val="24"/>
          <w:lang w:eastAsia="ru-RU"/>
        </w:rPr>
        <w:t> </w:t>
      </w:r>
      <w:r w:rsidRPr="00A84CDE">
        <w:rPr>
          <w:rFonts w:ascii="Arial" w:eastAsia="Times New Roman" w:hAnsi="Arial" w:cs="Arial"/>
          <w:kern w:val="0"/>
          <w:sz w:val="24"/>
          <w:szCs w:val="24"/>
          <w:lang w:eastAsia="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w:t>
      </w:r>
      <w:r w:rsidRPr="00A84CDE">
        <w:rPr>
          <w:rFonts w:ascii="Arial" w:eastAsia="Times New Roman" w:hAnsi="Arial" w:cs="Arial"/>
          <w:color w:val="FF0000"/>
          <w:kern w:val="0"/>
          <w:sz w:val="24"/>
          <w:szCs w:val="24"/>
          <w:lang w:eastAsia="ru-RU"/>
        </w:rPr>
        <w:t> </w:t>
      </w:r>
      <w:r w:rsidRPr="00A84CDE">
        <w:rPr>
          <w:rFonts w:ascii="Arial" w:eastAsia="Times New Roman" w:hAnsi="Arial" w:cs="Arial"/>
          <w:kern w:val="0"/>
          <w:sz w:val="24"/>
          <w:szCs w:val="24"/>
          <w:lang w:eastAsia="ru-RU"/>
        </w:rPr>
        <w:t>2.4. Максимальный срок подготовки и направления ответа на запрос не может превышать пять рабочих дней.</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3.2.5. Ответ на межведомственный запрос регистрируется в установленном порядке.    </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w:t>
      </w:r>
      <w:r w:rsidRPr="00A84CDE">
        <w:rPr>
          <w:rFonts w:ascii="Arial" w:eastAsia="Times New Roman" w:hAnsi="Arial" w:cs="Arial"/>
          <w:color w:val="FF0000"/>
          <w:kern w:val="0"/>
          <w:sz w:val="24"/>
          <w:szCs w:val="24"/>
          <w:lang w:eastAsia="ru-RU"/>
        </w:rPr>
        <w:t> </w:t>
      </w:r>
      <w:r w:rsidRPr="00A84CDE">
        <w:rPr>
          <w:rFonts w:ascii="Arial" w:eastAsia="Times New Roman" w:hAnsi="Arial" w:cs="Arial"/>
          <w:kern w:val="0"/>
          <w:sz w:val="24"/>
          <w:szCs w:val="24"/>
          <w:lang w:eastAsia="ru-RU"/>
        </w:rPr>
        <w:t>2</w:t>
      </w:r>
      <w:r w:rsidRPr="00A84CDE">
        <w:rPr>
          <w:rFonts w:ascii="Arial" w:eastAsia="Times New Roman" w:hAnsi="Arial" w:cs="Arial"/>
          <w:color w:val="FF0000"/>
          <w:kern w:val="0"/>
          <w:sz w:val="24"/>
          <w:szCs w:val="24"/>
          <w:lang w:eastAsia="ru-RU"/>
        </w:rPr>
        <w:t>.</w:t>
      </w:r>
      <w:r w:rsidRPr="00A84CDE">
        <w:rPr>
          <w:rFonts w:ascii="Arial" w:eastAsia="Times New Roman" w:hAnsi="Arial" w:cs="Arial"/>
          <w:kern w:val="0"/>
          <w:sz w:val="24"/>
          <w:szCs w:val="24"/>
          <w:lang w:eastAsia="ru-RU"/>
        </w:rPr>
        <w:t>7. Максимальный срок выполнения административной процедуры - 7 рабочих дней.</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w:t>
      </w:r>
      <w:r w:rsidRPr="00A84CDE">
        <w:rPr>
          <w:rFonts w:ascii="Arial" w:eastAsia="Times New Roman" w:hAnsi="Arial" w:cs="Arial"/>
          <w:color w:val="FF0000"/>
          <w:kern w:val="0"/>
          <w:sz w:val="24"/>
          <w:szCs w:val="24"/>
          <w:lang w:eastAsia="ru-RU"/>
        </w:rPr>
        <w:t>.</w:t>
      </w:r>
      <w:r w:rsidRPr="00A84CDE">
        <w:rPr>
          <w:rFonts w:ascii="Arial" w:eastAsia="Times New Roman" w:hAnsi="Arial" w:cs="Arial"/>
          <w:kern w:val="0"/>
          <w:sz w:val="24"/>
          <w:szCs w:val="24"/>
          <w:lang w:eastAsia="ru-RU"/>
        </w:rPr>
        <w:t>8. Критерием принятия решения является отсутствие документов, указанных в подразделе  2.7. настоящего Административного регламента.</w:t>
      </w:r>
    </w:p>
    <w:p w:rsidR="00A84CDE" w:rsidRPr="00A84CDE" w:rsidRDefault="00A84CDE" w:rsidP="00A84CD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2.9. Результат административной процедуры – получение ответов на межведомственные запросы.</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3.2. Ответственный исполнитель проверяет соответствие поступившей документации установленным требованиям.</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3.3. В случае</w:t>
      </w:r>
      <w:proofErr w:type="gramStart"/>
      <w:r w:rsidRPr="00A84CDE">
        <w:rPr>
          <w:rFonts w:ascii="Arial" w:eastAsia="Times New Roman" w:hAnsi="Arial" w:cs="Arial"/>
          <w:kern w:val="0"/>
          <w:sz w:val="24"/>
          <w:szCs w:val="24"/>
          <w:lang w:eastAsia="ru-RU"/>
        </w:rPr>
        <w:t>,</w:t>
      </w:r>
      <w:proofErr w:type="gramEnd"/>
      <w:r w:rsidRPr="00A84CDE">
        <w:rPr>
          <w:rFonts w:ascii="Arial" w:eastAsia="Times New Roman" w:hAnsi="Arial" w:cs="Arial"/>
          <w:kern w:val="0"/>
          <w:sz w:val="24"/>
          <w:szCs w:val="24"/>
          <w:lang w:eastAsia="ru-RU"/>
        </w:rPr>
        <w:t xml:space="preserve"> если</w:t>
      </w:r>
      <w:r w:rsidRPr="00A84CDE">
        <w:rPr>
          <w:rFonts w:ascii="Arial" w:eastAsia="Times New Roman" w:hAnsi="Arial" w:cs="Arial"/>
          <w:color w:val="FF0000"/>
          <w:kern w:val="0"/>
          <w:sz w:val="24"/>
          <w:szCs w:val="24"/>
          <w:lang w:eastAsia="ru-RU"/>
        </w:rPr>
        <w:t> </w:t>
      </w:r>
      <w:r w:rsidRPr="00A84CDE">
        <w:rPr>
          <w:rFonts w:ascii="Arial" w:eastAsia="Times New Roman" w:hAnsi="Arial" w:cs="Arial"/>
          <w:kern w:val="0"/>
          <w:sz w:val="24"/>
          <w:szCs w:val="24"/>
          <w:lang w:eastAsia="ru-RU"/>
        </w:rPr>
        <w:t>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A84CDE" w:rsidRPr="00A84CDE" w:rsidRDefault="00A84CDE" w:rsidP="00A84CDE">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A84CDE" w:rsidRPr="00A84CDE" w:rsidRDefault="00A84CDE" w:rsidP="00A84CDE">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A84CDE" w:rsidRPr="00A84CDE" w:rsidRDefault="00A84CDE" w:rsidP="00A84CD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lang w:eastAsia="ru-RU"/>
        </w:rPr>
        <w:t>        </w:t>
      </w:r>
    </w:p>
    <w:p w:rsidR="00A84CDE" w:rsidRPr="00A84CDE" w:rsidRDefault="00A84CDE" w:rsidP="00A84CDE">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3.6. Максимальный срок выполнения административной процедуры –</w:t>
      </w:r>
      <w:r w:rsidRPr="00A84CDE">
        <w:rPr>
          <w:rFonts w:ascii="Verdana" w:eastAsia="Times New Roman" w:hAnsi="Verdana" w:cs="Times New Roman"/>
          <w:color w:val="292D24"/>
          <w:kern w:val="0"/>
          <w:sz w:val="20"/>
          <w:szCs w:val="20"/>
          <w:lang w:eastAsia="ru-RU"/>
        </w:rPr>
        <w:t> </w:t>
      </w:r>
      <w:r w:rsidRPr="00A84CDE">
        <w:rPr>
          <w:rFonts w:ascii="Arial" w:eastAsia="Times New Roman" w:hAnsi="Arial" w:cs="Arial"/>
          <w:kern w:val="0"/>
          <w:sz w:val="24"/>
          <w:szCs w:val="24"/>
          <w:lang w:eastAsia="ru-RU"/>
        </w:rPr>
        <w:t>14</w:t>
      </w:r>
      <w:r w:rsidRPr="00A84CDE">
        <w:rPr>
          <w:rFonts w:ascii="Arial" w:eastAsia="Times New Roman" w:hAnsi="Arial" w:cs="Arial"/>
          <w:i/>
          <w:iCs/>
          <w:kern w:val="0"/>
          <w:sz w:val="24"/>
          <w:szCs w:val="24"/>
          <w:lang w:eastAsia="ru-RU"/>
        </w:rPr>
        <w:t> </w:t>
      </w:r>
      <w:r w:rsidRPr="00A84CDE">
        <w:rPr>
          <w:rFonts w:ascii="Arial" w:eastAsia="Times New Roman" w:hAnsi="Arial" w:cs="Arial"/>
          <w:kern w:val="0"/>
          <w:sz w:val="24"/>
          <w:szCs w:val="24"/>
          <w:lang w:eastAsia="ru-RU"/>
        </w:rPr>
        <w:t>календарных дней.</w:t>
      </w:r>
    </w:p>
    <w:p w:rsidR="00A84CDE" w:rsidRPr="00A84CDE" w:rsidRDefault="00A84CDE" w:rsidP="00A84CDE">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3.7. Критерий принятия решения - наличие (отсутствие) оснований для отказа в предоставлении муниципальной услуги.</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3.8. Результатом административной процедуры является оформление:</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договора безвозмездного пользования земельным участком;</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решения Администрации района о предоставлении земельного участка в постоянное (бессрочное) пользование;</w:t>
      </w:r>
    </w:p>
    <w:p w:rsidR="00A84CDE" w:rsidRPr="00A84CDE" w:rsidRDefault="00A84CDE" w:rsidP="00A84CD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уведомление об отказе в предоставлении муниципальной услуги</w:t>
      </w:r>
      <w:r w:rsidRPr="00A84CDE">
        <w:rPr>
          <w:rFonts w:ascii="Times New Roman" w:eastAsia="Times New Roman" w:hAnsi="Times New Roman" w:cs="Times New Roman"/>
          <w:kern w:val="0"/>
          <w:sz w:val="28"/>
          <w:szCs w:val="28"/>
          <w:lang w:eastAsia="ru-RU"/>
        </w:rPr>
        <w:t>.</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3.</w:t>
      </w:r>
      <w:r w:rsidRPr="00A84CDE">
        <w:rPr>
          <w:rFonts w:ascii="Times New Roman" w:eastAsia="Times New Roman" w:hAnsi="Times New Roman" w:cs="Times New Roman"/>
          <w:color w:val="FF0000"/>
          <w:kern w:val="0"/>
          <w:sz w:val="28"/>
          <w:szCs w:val="28"/>
          <w:lang w:eastAsia="ru-RU"/>
        </w:rPr>
        <w:t> </w:t>
      </w:r>
      <w:r w:rsidRPr="00A84CDE">
        <w:rPr>
          <w:rFonts w:ascii="Times New Roman" w:eastAsia="Times New Roman" w:hAnsi="Times New Roman" w:cs="Times New Roman"/>
          <w:b/>
          <w:bCs/>
          <w:kern w:val="0"/>
          <w:sz w:val="28"/>
          <w:lang w:eastAsia="ru-RU"/>
        </w:rPr>
        <w:t>4. Выдача (направление) заявителю результата предоставления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 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Результат предоставления муниципальной услуги выдается (направляется) заявителю способом, указанным в заявлении.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при личном обращении заявителя в Администрацию;</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заказным почтовым отправлением с уведомлением о вручении по адресу, указанному в заявлении.</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3.4.4. Срок выполнения административной процедуры - не более чем тридцать рабочих дней со дня поступления заявления.</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3.4.5. Критерий принятия решения - наличие зарегистрированного документа, указанного в подразделе 2.3 настоящего Административного регламента.</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Способ фиксации результата выполнения административной процедуры – наличие подписи заявителя в журнале</w:t>
      </w:r>
    </w:p>
    <w:p w:rsidR="00A84CDE" w:rsidRPr="00A84CDE" w:rsidRDefault="00A84CDE" w:rsidP="00A84CDE">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3. 5.</w:t>
      </w:r>
      <w:r w:rsidRPr="00A84CDE">
        <w:rPr>
          <w:rFonts w:ascii="Times New Roman" w:eastAsia="Times New Roman" w:hAnsi="Times New Roman" w:cs="Times New Roman"/>
          <w:color w:val="FF0000"/>
          <w:kern w:val="0"/>
          <w:sz w:val="28"/>
          <w:szCs w:val="28"/>
          <w:lang w:eastAsia="ru-RU"/>
        </w:rPr>
        <w:t> </w:t>
      </w:r>
      <w:r w:rsidRPr="00A84CDE">
        <w:rPr>
          <w:rFonts w:ascii="Times New Roman" w:eastAsia="Times New Roman" w:hAnsi="Times New Roman" w:cs="Times New Roman"/>
          <w:b/>
          <w:bCs/>
          <w:kern w:val="0"/>
          <w:sz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3.5.1. </w:t>
      </w:r>
      <w:proofErr w:type="gramStart"/>
      <w:r w:rsidRPr="00A84CDE">
        <w:rPr>
          <w:rFonts w:ascii="Arial" w:eastAsia="Times New Roman" w:hAnsi="Arial" w:cs="Arial"/>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сельсовета или МФЦ.</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3.5.2. Срок передачи запроса заявителя из МФЦ в Администрацию сельсовета установлен соглашением о взаимодействии.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3.5.3. </w:t>
      </w:r>
      <w:proofErr w:type="gramStart"/>
      <w:r w:rsidRPr="00A84CDE">
        <w:rPr>
          <w:rFonts w:ascii="Arial" w:eastAsia="Times New Roman" w:hAnsi="Arial" w:cs="Arial"/>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3.5.5. </w:t>
      </w:r>
      <w:proofErr w:type="gramStart"/>
      <w:r w:rsidRPr="00A84CDE">
        <w:rPr>
          <w:rFonts w:ascii="Arial" w:eastAsia="Times New Roman" w:hAnsi="Arial" w:cs="Arial"/>
          <w:kern w:val="0"/>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3.5.6. Способ фиксации результата выполнения административной процедуры – регистрация в Журнале</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3.5.7. Срок выдачи результата не должен превышать 10 календарных дней </w:t>
      </w:r>
      <w:proofErr w:type="gramStart"/>
      <w:r w:rsidRPr="00A84CDE">
        <w:rPr>
          <w:rFonts w:ascii="Arial" w:eastAsia="Times New Roman" w:hAnsi="Arial" w:cs="Arial"/>
          <w:kern w:val="0"/>
          <w:sz w:val="24"/>
          <w:szCs w:val="24"/>
          <w:lang w:eastAsia="ru-RU"/>
        </w:rPr>
        <w:t>с даты   регистрации</w:t>
      </w:r>
      <w:proofErr w:type="gramEnd"/>
      <w:r w:rsidRPr="00A84CDE">
        <w:rPr>
          <w:rFonts w:ascii="Arial" w:eastAsia="Times New Roman" w:hAnsi="Arial" w:cs="Arial"/>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84CDE" w:rsidRPr="00A84CDE" w:rsidRDefault="00A84CDE" w:rsidP="00A84CDE">
      <w:pPr>
        <w:shd w:val="clear" w:color="auto" w:fill="F8FAFB"/>
        <w:spacing w:before="195" w:after="0" w:line="240" w:lineRule="auto"/>
        <w:ind w:firstLine="703"/>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IV. Формы </w:t>
      </w:r>
      <w:proofErr w:type="gramStart"/>
      <w:r w:rsidRPr="00A84CDE">
        <w:rPr>
          <w:rFonts w:ascii="Times New Roman" w:eastAsia="Times New Roman" w:hAnsi="Times New Roman" w:cs="Times New Roman"/>
          <w:b/>
          <w:bCs/>
          <w:kern w:val="0"/>
          <w:sz w:val="28"/>
          <w:lang w:eastAsia="ru-RU"/>
        </w:rPr>
        <w:t>контроля за</w:t>
      </w:r>
      <w:proofErr w:type="gramEnd"/>
      <w:r w:rsidRPr="00A84CDE">
        <w:rPr>
          <w:rFonts w:ascii="Times New Roman" w:eastAsia="Times New Roman" w:hAnsi="Times New Roman" w:cs="Times New Roman"/>
          <w:b/>
          <w:bCs/>
          <w:kern w:val="0"/>
          <w:sz w:val="28"/>
          <w:lang w:eastAsia="ru-RU"/>
        </w:rPr>
        <w:t> исполнением</w:t>
      </w:r>
    </w:p>
    <w:p w:rsidR="00A84CDE" w:rsidRPr="00A84CDE" w:rsidRDefault="00A84CDE" w:rsidP="00A84CDE">
      <w:pPr>
        <w:shd w:val="clear" w:color="auto" w:fill="F8FAFB"/>
        <w:spacing w:before="195" w:after="0" w:line="240" w:lineRule="auto"/>
        <w:ind w:firstLine="703"/>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регламента</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4.1. Порядок осуществления текущего </w:t>
      </w:r>
      <w:proofErr w:type="gramStart"/>
      <w:r w:rsidRPr="00A84CDE">
        <w:rPr>
          <w:rFonts w:ascii="Times New Roman" w:eastAsia="Times New Roman" w:hAnsi="Times New Roman" w:cs="Times New Roman"/>
          <w:b/>
          <w:bCs/>
          <w:kern w:val="0"/>
          <w:sz w:val="28"/>
          <w:lang w:eastAsia="ru-RU"/>
        </w:rPr>
        <w:t>контроля за</w:t>
      </w:r>
      <w:proofErr w:type="gramEnd"/>
      <w:r w:rsidRPr="00A84CDE">
        <w:rPr>
          <w:rFonts w:ascii="Times New Roman" w:eastAsia="Times New Roman" w:hAnsi="Times New Roman" w:cs="Times New Roman"/>
          <w:b/>
          <w:bCs/>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CDE" w:rsidRPr="00A84CDE" w:rsidRDefault="00A84CDE" w:rsidP="00A84CDE">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Текущий </w:t>
      </w:r>
      <w:proofErr w:type="gramStart"/>
      <w:r w:rsidRPr="00A84CDE">
        <w:rPr>
          <w:rFonts w:ascii="Arial" w:eastAsia="Times New Roman" w:hAnsi="Arial" w:cs="Arial"/>
          <w:kern w:val="0"/>
          <w:sz w:val="24"/>
          <w:szCs w:val="24"/>
          <w:lang w:eastAsia="ru-RU"/>
        </w:rPr>
        <w:t>контроль за</w:t>
      </w:r>
      <w:proofErr w:type="gramEnd"/>
      <w:r w:rsidRPr="00A84CDE">
        <w:rPr>
          <w:rFonts w:ascii="Arial" w:eastAsia="Times New Roman" w:hAnsi="Arial" w:cs="Arial"/>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4CDE" w:rsidRPr="00A84CDE" w:rsidRDefault="00A84CDE" w:rsidP="00A84CDE">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Глава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Курской области;</w:t>
      </w:r>
    </w:p>
    <w:p w:rsidR="00A84CDE" w:rsidRPr="00A84CDE" w:rsidRDefault="00A84CDE" w:rsidP="00A84CDE">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заместитель Главы Администрации </w:t>
      </w:r>
      <w:proofErr w:type="spellStart"/>
      <w:r w:rsidRPr="00A84CDE">
        <w:rPr>
          <w:rFonts w:ascii="Arial" w:eastAsia="Times New Roman" w:hAnsi="Arial" w:cs="Arial"/>
          <w:color w:val="292D24"/>
          <w:kern w:val="0"/>
          <w:sz w:val="24"/>
          <w:szCs w:val="24"/>
          <w:lang w:eastAsia="ru-RU"/>
        </w:rPr>
        <w:t>Щеголянского</w:t>
      </w:r>
      <w:proofErr w:type="spellEnd"/>
      <w:r w:rsidRPr="00A84CDE">
        <w:rPr>
          <w:rFonts w:ascii="Arial" w:eastAsia="Times New Roman" w:hAnsi="Arial" w:cs="Arial"/>
          <w:color w:val="292D24"/>
          <w:kern w:val="0"/>
          <w:sz w:val="24"/>
          <w:szCs w:val="24"/>
          <w:lang w:eastAsia="ru-RU"/>
        </w:rPr>
        <w:t xml:space="preserve"> сельсовета Беловского района Курской области;</w:t>
      </w:r>
    </w:p>
    <w:p w:rsidR="00A84CDE" w:rsidRPr="00A84CDE" w:rsidRDefault="00A84CDE" w:rsidP="00A84CDE">
      <w:pPr>
        <w:shd w:val="clear" w:color="auto" w:fill="F8FAFB"/>
        <w:spacing w:before="195" w:after="0" w:line="240" w:lineRule="auto"/>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Периодичность осуществления текущего контроля устанавливается распоряжением Администрации.</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4CDE">
        <w:rPr>
          <w:rFonts w:ascii="Times New Roman" w:eastAsia="Times New Roman" w:hAnsi="Times New Roman" w:cs="Times New Roman"/>
          <w:b/>
          <w:bCs/>
          <w:kern w:val="0"/>
          <w:sz w:val="28"/>
          <w:lang w:eastAsia="ru-RU"/>
        </w:rPr>
        <w:t>контроля за</w:t>
      </w:r>
      <w:proofErr w:type="gramEnd"/>
      <w:r w:rsidRPr="00A84CDE">
        <w:rPr>
          <w:rFonts w:ascii="Times New Roman" w:eastAsia="Times New Roman" w:hAnsi="Times New Roman" w:cs="Times New Roman"/>
          <w:b/>
          <w:bCs/>
          <w:kern w:val="0"/>
          <w:sz w:val="28"/>
          <w:lang w:eastAsia="ru-RU"/>
        </w:rPr>
        <w:t xml:space="preserve"> полнотой и качеством предоставления муниципальной услуги</w:t>
      </w:r>
    </w:p>
    <w:p w:rsidR="00A84CDE" w:rsidRPr="00A84CDE" w:rsidRDefault="00A84CDE" w:rsidP="00A84CD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4.2.1. </w:t>
      </w:r>
      <w:proofErr w:type="gramStart"/>
      <w:r w:rsidRPr="00A84CDE">
        <w:rPr>
          <w:rFonts w:ascii="Arial" w:eastAsia="Times New Roman" w:hAnsi="Arial" w:cs="Arial"/>
          <w:kern w:val="0"/>
          <w:sz w:val="24"/>
          <w:szCs w:val="24"/>
          <w:lang w:eastAsia="ru-RU"/>
        </w:rPr>
        <w:t>Контроль за</w:t>
      </w:r>
      <w:proofErr w:type="gramEnd"/>
      <w:r w:rsidRPr="00A84CDE">
        <w:rPr>
          <w:rFonts w:ascii="Arial" w:eastAsia="Times New Roman" w:hAnsi="Arial" w:cs="Arial"/>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сельсовета</w:t>
      </w:r>
    </w:p>
    <w:p w:rsidR="00A84CDE" w:rsidRPr="00A84CDE" w:rsidRDefault="00A84CDE" w:rsidP="00A84CDE">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84CDE" w:rsidRPr="00A84CDE" w:rsidRDefault="00A84CDE" w:rsidP="00A84CDE">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84CDE" w:rsidRPr="00A84CDE" w:rsidRDefault="00A84CDE" w:rsidP="00A84CDE">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4CDE" w:rsidRPr="00A84CDE" w:rsidRDefault="00A84CDE" w:rsidP="00A84CDE">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Arial" w:eastAsia="Times New Roman" w:hAnsi="Arial" w:cs="Arial"/>
          <w:kern w:val="0"/>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4CDE" w:rsidRPr="00A84CDE" w:rsidRDefault="00A84CDE" w:rsidP="00A84CDE">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4CDE" w:rsidRPr="00A84CDE" w:rsidRDefault="00A84CDE" w:rsidP="00A84CDE">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4CDE" w:rsidRPr="00A84CDE" w:rsidRDefault="00A84CDE" w:rsidP="00A84CDE">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4.4. Положения, характеризующие требования к порядку и формам </w:t>
      </w:r>
      <w:proofErr w:type="gramStart"/>
      <w:r w:rsidRPr="00A84CDE">
        <w:rPr>
          <w:rFonts w:ascii="Times New Roman" w:eastAsia="Times New Roman" w:hAnsi="Times New Roman" w:cs="Times New Roman"/>
          <w:b/>
          <w:bCs/>
          <w:kern w:val="0"/>
          <w:sz w:val="28"/>
          <w:lang w:eastAsia="ru-RU"/>
        </w:rPr>
        <w:t>контроля за</w:t>
      </w:r>
      <w:proofErr w:type="gramEnd"/>
      <w:r w:rsidRPr="00A84CDE">
        <w:rPr>
          <w:rFonts w:ascii="Times New Roman" w:eastAsia="Times New Roman" w:hAnsi="Times New Roman" w:cs="Times New Roman"/>
          <w:b/>
          <w:bCs/>
          <w:kern w:val="0"/>
          <w:sz w:val="28"/>
          <w:lang w:eastAsia="ru-RU"/>
        </w:rPr>
        <w:t xml:space="preserve"> предоставлением муниципальной услуги, в том числе со стороны граждан, их объединений и организаций</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proofErr w:type="gramStart"/>
      <w:r w:rsidRPr="00A84CDE">
        <w:rPr>
          <w:rFonts w:ascii="Arial" w:eastAsia="Times New Roman" w:hAnsi="Arial" w:cs="Arial"/>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84CDE">
        <w:rPr>
          <w:rFonts w:ascii="Arial" w:eastAsia="Times New Roman" w:hAnsi="Arial" w:cs="Arial"/>
          <w:kern w:val="0"/>
          <w:sz w:val="24"/>
          <w:szCs w:val="24"/>
          <w:lang w:eastAsia="ru-RU"/>
        </w:rPr>
        <w:t xml:space="preserve"> регламента, законодательных и иных нормативных правовых актов.</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V. </w:t>
      </w:r>
      <w:proofErr w:type="gramStart"/>
      <w:r w:rsidRPr="00A84CDE">
        <w:rPr>
          <w:rFonts w:ascii="Times New Roman" w:eastAsia="Times New Roman" w:hAnsi="Times New Roman" w:cs="Times New Roman"/>
          <w:b/>
          <w:bCs/>
          <w:kern w:val="0"/>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 xml:space="preserve">5.1. </w:t>
      </w:r>
      <w:proofErr w:type="gramStart"/>
      <w:r w:rsidRPr="00A84CDE">
        <w:rPr>
          <w:rFonts w:ascii="Times New Roman" w:eastAsia="Times New Roman" w:hAnsi="Times New Roman" w:cs="Times New Roman"/>
          <w:b/>
          <w:bCs/>
          <w:kern w:val="0"/>
          <w:sz w:val="28"/>
          <w:lang w:eastAsia="ru-RU"/>
        </w:rPr>
        <w:t>Информация для заявителя о его праве подать жалобу на решение и (или) действие (бездействие) органа местного самоуправления,</w:t>
      </w:r>
      <w:r w:rsidRPr="00A84CDE">
        <w:rPr>
          <w:rFonts w:ascii="Verdana" w:eastAsia="Times New Roman" w:hAnsi="Verdana" w:cs="Times New Roman"/>
          <w:color w:val="FF0000"/>
          <w:kern w:val="0"/>
          <w:sz w:val="20"/>
          <w:szCs w:val="20"/>
          <w:lang w:eastAsia="ru-RU"/>
        </w:rPr>
        <w:t> </w:t>
      </w:r>
      <w:r w:rsidRPr="00A84CDE">
        <w:rPr>
          <w:rFonts w:ascii="Times New Roman" w:eastAsia="Times New Roman" w:hAnsi="Times New Roman" w:cs="Times New Roman"/>
          <w:b/>
          <w:bCs/>
          <w:kern w:val="0"/>
          <w:sz w:val="28"/>
          <w:lang w:eastAsia="ru-RU"/>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84CDE" w:rsidRPr="00A84CDE" w:rsidRDefault="00A84CDE" w:rsidP="00A84CDE">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A84CDE">
          <w:rPr>
            <w:rFonts w:ascii="Verdana" w:eastAsia="Times New Roman" w:hAnsi="Verdana" w:cs="Times New Roman"/>
            <w:kern w:val="0"/>
            <w:sz w:val="28"/>
            <w:lang w:eastAsia="ru-RU"/>
          </w:rPr>
          <w:t>https://www.gosuslugi.ru/</w:t>
        </w:r>
      </w:hyperlink>
      <w:r w:rsidRPr="00A84CDE">
        <w:rPr>
          <w:rFonts w:ascii="Times New Roman" w:eastAsia="Times New Roman" w:hAnsi="Times New Roman" w:cs="Times New Roman"/>
          <w:kern w:val="0"/>
          <w:sz w:val="28"/>
          <w:szCs w:val="28"/>
          <w:lang w:eastAsia="ru-RU"/>
        </w:rPr>
        <w:t>.</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на рассмотрение жалобы должностные лица, которым может быть направлена жалоба.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Жалоба может быть направлена </w:t>
      </w:r>
      <w:proofErr w:type="gramStart"/>
      <w:r w:rsidRPr="00A84CDE">
        <w:rPr>
          <w:rFonts w:ascii="Arial" w:eastAsia="Times New Roman" w:hAnsi="Arial" w:cs="Arial"/>
          <w:kern w:val="0"/>
          <w:sz w:val="24"/>
          <w:szCs w:val="24"/>
          <w:lang w:eastAsia="ru-RU"/>
        </w:rPr>
        <w:t>в</w:t>
      </w:r>
      <w:proofErr w:type="gramEnd"/>
      <w:r w:rsidRPr="00A84CDE">
        <w:rPr>
          <w:rFonts w:ascii="Arial" w:eastAsia="Times New Roman" w:hAnsi="Arial" w:cs="Arial"/>
          <w:kern w:val="0"/>
          <w:sz w:val="24"/>
          <w:szCs w:val="24"/>
          <w:lang w:eastAsia="ru-RU"/>
        </w:rPr>
        <w:t>:</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Администрацию;</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Жалобы рассматривают:</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Администрации сельсовет</w:t>
      </w:r>
      <w:proofErr w:type="gramStart"/>
      <w:r w:rsidRPr="00A84CDE">
        <w:rPr>
          <w:rFonts w:ascii="Arial" w:eastAsia="Times New Roman" w:hAnsi="Arial" w:cs="Arial"/>
          <w:kern w:val="0"/>
          <w:sz w:val="24"/>
          <w:szCs w:val="24"/>
          <w:lang w:eastAsia="ru-RU"/>
        </w:rPr>
        <w:t>а-</w:t>
      </w:r>
      <w:proofErr w:type="gramEnd"/>
      <w:r w:rsidRPr="00A84CDE">
        <w:rPr>
          <w:rFonts w:ascii="Arial" w:eastAsia="Times New Roman" w:hAnsi="Arial" w:cs="Arial"/>
          <w:kern w:val="0"/>
          <w:sz w:val="24"/>
          <w:szCs w:val="24"/>
          <w:lang w:eastAsia="ru-RU"/>
        </w:rPr>
        <w:t xml:space="preserve"> уполномоченное на рассмотрение жалоб должностное лицо;</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МФЦ - руководитель многофункционального центра;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у учредителя - руководитель учредителя многофункционального центра.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A84CDE" w:rsidRPr="00A84CDE" w:rsidRDefault="00A84CDE" w:rsidP="00A84CD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84CDE">
        <w:rPr>
          <w:rFonts w:ascii="Arial" w:eastAsia="Times New Roman" w:hAnsi="Arial" w:cs="Arial"/>
          <w:kern w:val="0"/>
          <w:sz w:val="24"/>
          <w:szCs w:val="24"/>
          <w:lang w:eastAsia="ru-RU"/>
        </w:rPr>
        <w:t>Администрации сельсовета, предоставляющей муниципальную услугу осуществляется</w:t>
      </w:r>
      <w:proofErr w:type="gramEnd"/>
      <w:r w:rsidRPr="00A84CDE">
        <w:rPr>
          <w:rFonts w:ascii="Arial" w:eastAsia="Times New Roman" w:hAnsi="Arial" w:cs="Arial"/>
          <w:kern w:val="0"/>
          <w:sz w:val="24"/>
          <w:szCs w:val="24"/>
          <w:lang w:eastAsia="ru-RU"/>
        </w:rPr>
        <w:t>, в том числе  по телефону, электронной почте, при личном приёме.</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5.4.</w:t>
      </w:r>
      <w:r w:rsidRPr="00A84CDE">
        <w:rPr>
          <w:rFonts w:ascii="Times New Roman" w:eastAsia="Times New Roman" w:hAnsi="Times New Roman" w:cs="Times New Roman"/>
          <w:kern w:val="0"/>
          <w:sz w:val="28"/>
          <w:szCs w:val="28"/>
          <w:lang w:eastAsia="ru-RU"/>
        </w:rPr>
        <w:t> </w:t>
      </w:r>
      <w:r w:rsidRPr="00A84CDE">
        <w:rPr>
          <w:rFonts w:ascii="Times New Roman" w:eastAsia="Times New Roman" w:hAnsi="Times New Roman" w:cs="Times New Roman"/>
          <w:b/>
          <w:bCs/>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84CDE" w:rsidRPr="00A84CDE" w:rsidRDefault="00A84CDE" w:rsidP="00A84CDE">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84CDE" w:rsidRPr="00A84CDE" w:rsidRDefault="00A84CDE" w:rsidP="00A84CDE">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w:t>
      </w:r>
    </w:p>
    <w:p w:rsidR="00A84CDE" w:rsidRPr="00A84CDE" w:rsidRDefault="00A84CDE" w:rsidP="00A84CDE">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proofErr w:type="gramStart"/>
      <w:r w:rsidRPr="00A84CDE">
        <w:rPr>
          <w:rFonts w:ascii="Arial" w:eastAsia="Times New Roman" w:hAnsi="Arial" w:cs="Arial"/>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84CDE">
        <w:rPr>
          <w:rFonts w:ascii="Arial" w:eastAsia="Times New Roman" w:hAnsi="Arial" w:cs="Arial"/>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84CDE" w:rsidRPr="00A84CDE" w:rsidRDefault="00A84CDE" w:rsidP="00A84CDE">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постановлением Администрации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 Беловского района Курской области»;</w:t>
      </w:r>
    </w:p>
    <w:p w:rsidR="00A84CDE" w:rsidRPr="00A84CDE" w:rsidRDefault="00A84CDE" w:rsidP="00A84CD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8"/>
          <w:szCs w:val="28"/>
          <w:lang w:eastAsia="ru-RU"/>
        </w:rPr>
        <w:t>Информация, указанная в данном разделе, размещена на Едином портале </w:t>
      </w:r>
      <w:hyperlink r:id="rId22" w:history="1">
        <w:r w:rsidRPr="00A84CDE">
          <w:rPr>
            <w:rFonts w:ascii="Verdana" w:eastAsia="Times New Roman" w:hAnsi="Verdana" w:cs="Times New Roman"/>
            <w:kern w:val="0"/>
            <w:sz w:val="28"/>
            <w:lang w:eastAsia="ru-RU"/>
          </w:rPr>
          <w:t>https://www.gosuslugi.ru/</w:t>
        </w:r>
      </w:hyperlink>
      <w:r w:rsidRPr="00A84CDE">
        <w:rPr>
          <w:rFonts w:ascii="Times New Roman" w:eastAsia="Times New Roman" w:hAnsi="Times New Roman" w:cs="Times New Roman"/>
          <w:kern w:val="0"/>
          <w:sz w:val="28"/>
          <w:szCs w:val="28"/>
          <w:lang w:eastAsia="ru-RU"/>
        </w:rPr>
        <w:t>..</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VI. Особенности выполнения административных процедур (действий) в многофункциональных центрах предоставления</w:t>
      </w:r>
    </w:p>
    <w:p w:rsidR="00A84CDE" w:rsidRPr="00A84CDE" w:rsidRDefault="00A84CDE" w:rsidP="00A84CD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государственных и муниципальных услуг</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84CDE" w:rsidRPr="00A84CDE" w:rsidRDefault="00A84CDE" w:rsidP="00A84CDE">
      <w:pPr>
        <w:shd w:val="clear" w:color="auto" w:fill="F8FAFB"/>
        <w:spacing w:before="195" w:after="0" w:line="240" w:lineRule="auto"/>
        <w:ind w:firstLine="566"/>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6.3. Взаимодействие МФЦ с Администрацией осуществляется в соответствии соглашением о взаимодействии между </w:t>
      </w:r>
      <w:r w:rsidRPr="00A84CDE">
        <w:rPr>
          <w:rFonts w:ascii="Arial" w:eastAsia="Times New Roman" w:hAnsi="Arial" w:cs="Arial"/>
          <w:b/>
          <w:bCs/>
          <w:kern w:val="0"/>
          <w:sz w:val="24"/>
          <w:szCs w:val="24"/>
          <w:lang w:eastAsia="ru-RU"/>
        </w:rPr>
        <w:t>ОБУ «МФЦ»</w:t>
      </w:r>
      <w:r w:rsidRPr="00A84CDE">
        <w:rPr>
          <w:rFonts w:ascii="Arial" w:eastAsia="Times New Roman" w:hAnsi="Arial" w:cs="Arial"/>
          <w:kern w:val="0"/>
          <w:sz w:val="24"/>
          <w:szCs w:val="24"/>
          <w:lang w:eastAsia="ru-RU"/>
        </w:rPr>
        <w:t> и Администрацией сельсовета.</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6.5. При получении заявления работник МФЦ:</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6.7. Результат муниципальной услуги в МФЦ не выдается.</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6.8. Критерием принятия решения является обращение заявителя за получением муниципальной услуги в МФЦ.</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6.9. Результатом административной процедуры является передача заявления и документов, из МФЦ в Администрацию.</w:t>
      </w:r>
    </w:p>
    <w:p w:rsidR="00A84CDE" w:rsidRPr="00A84CDE" w:rsidRDefault="00A84CDE" w:rsidP="00A84CD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84CDE" w:rsidRPr="00A84CDE" w:rsidRDefault="00A84CDE" w:rsidP="00A84CDE">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kern w:val="0"/>
          <w:sz w:val="24"/>
          <w:szCs w:val="24"/>
          <w:lang w:eastAsia="ru-RU"/>
        </w:rPr>
        <w:t>     </w:t>
      </w:r>
      <w:r w:rsidRPr="00A84CDE">
        <w:rPr>
          <w:rFonts w:ascii="Arial" w:eastAsia="Times New Roman" w:hAnsi="Arial" w:cs="Arial"/>
          <w:kern w:val="0"/>
          <w:sz w:val="24"/>
          <w:szCs w:val="24"/>
          <w:lang w:eastAsia="ru-RU"/>
        </w:rPr>
        <w:t>Приложение № 1</w:t>
      </w:r>
    </w:p>
    <w:p w:rsidR="00A84CDE" w:rsidRPr="00A84CDE" w:rsidRDefault="00A84CDE" w:rsidP="00A84CD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к Административному регламенту</w:t>
      </w:r>
    </w:p>
    <w:p w:rsidR="00A84CDE" w:rsidRPr="00A84CDE" w:rsidRDefault="00A84CDE" w:rsidP="00A84CD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предоставления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8FAFB"/>
        <w:spacing w:after="0" w:line="240" w:lineRule="auto"/>
        <w:ind w:left="450" w:hanging="360"/>
        <w:jc w:val="center"/>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kern w:val="0"/>
          <w:sz w:val="28"/>
          <w:lang w:eastAsia="ru-RU"/>
        </w:rPr>
        <w:t>ОБРАЗЕЦ ЗАЯВЛЕНИЯ</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Администрация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Беловского района Курской области</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_______________________________________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xml:space="preserve">                                     </w:t>
      </w:r>
      <w:proofErr w:type="gramStart"/>
      <w:r w:rsidRPr="00A84CDE">
        <w:rPr>
          <w:rFonts w:ascii="Times New Roman" w:eastAsia="Times New Roman" w:hAnsi="Times New Roman" w:cs="Times New Roman"/>
          <w:color w:val="292D24"/>
          <w:kern w:val="0"/>
          <w:sz w:val="28"/>
          <w:szCs w:val="28"/>
          <w:lang w:eastAsia="ru-RU"/>
        </w:rPr>
        <w:t>(наименование исполнительного</w:t>
      </w:r>
      <w:proofErr w:type="gramEnd"/>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органа государственной власти</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(или: органа местного самоуправления)</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Курская область </w:t>
      </w:r>
      <w:proofErr w:type="spellStart"/>
      <w:r w:rsidRPr="00A84CDE">
        <w:rPr>
          <w:rFonts w:ascii="Arial" w:eastAsia="Times New Roman" w:hAnsi="Arial" w:cs="Arial"/>
          <w:color w:val="292D24"/>
          <w:kern w:val="0"/>
          <w:sz w:val="24"/>
          <w:szCs w:val="24"/>
          <w:lang w:eastAsia="ru-RU"/>
        </w:rPr>
        <w:t>Беловский</w:t>
      </w:r>
      <w:proofErr w:type="spellEnd"/>
      <w:r w:rsidRPr="00A84CDE">
        <w:rPr>
          <w:rFonts w:ascii="Arial" w:eastAsia="Times New Roman" w:hAnsi="Arial" w:cs="Arial"/>
          <w:color w:val="292D24"/>
          <w:kern w:val="0"/>
          <w:sz w:val="24"/>
          <w:szCs w:val="24"/>
          <w:lang w:eastAsia="ru-RU"/>
        </w:rPr>
        <w:t xml:space="preserve"> район</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A84CDE">
        <w:rPr>
          <w:rFonts w:ascii="Arial" w:eastAsia="Times New Roman" w:hAnsi="Arial" w:cs="Arial"/>
          <w:color w:val="292D24"/>
          <w:kern w:val="0"/>
          <w:sz w:val="24"/>
          <w:szCs w:val="24"/>
          <w:lang w:eastAsia="ru-RU"/>
        </w:rPr>
        <w:t>с</w:t>
      </w:r>
      <w:proofErr w:type="gramStart"/>
      <w:r w:rsidRPr="00A84CDE">
        <w:rPr>
          <w:rFonts w:ascii="Arial" w:eastAsia="Times New Roman" w:hAnsi="Arial" w:cs="Arial"/>
          <w:color w:val="292D24"/>
          <w:kern w:val="0"/>
          <w:sz w:val="24"/>
          <w:szCs w:val="24"/>
          <w:lang w:eastAsia="ru-RU"/>
        </w:rPr>
        <w:t>.Щ</w:t>
      </w:r>
      <w:proofErr w:type="gramEnd"/>
      <w:r w:rsidRPr="00A84CDE">
        <w:rPr>
          <w:rFonts w:ascii="Arial" w:eastAsia="Times New Roman" w:hAnsi="Arial" w:cs="Arial"/>
          <w:color w:val="292D24"/>
          <w:kern w:val="0"/>
          <w:sz w:val="24"/>
          <w:szCs w:val="24"/>
          <w:lang w:eastAsia="ru-RU"/>
        </w:rPr>
        <w:t>еголёк</w:t>
      </w:r>
      <w:proofErr w:type="spellEnd"/>
      <w:r w:rsidRPr="00A84CDE">
        <w:rPr>
          <w:rFonts w:ascii="Arial" w:eastAsia="Times New Roman" w:hAnsi="Arial" w:cs="Arial"/>
          <w:color w:val="292D24"/>
          <w:kern w:val="0"/>
          <w:sz w:val="24"/>
          <w:szCs w:val="24"/>
          <w:lang w:eastAsia="ru-RU"/>
        </w:rPr>
        <w:t>, ул.Митинка,д.10</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от _____________________________________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(наименование или Ф.И.О.)</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телефон: _______________, факс: 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электронной почты: _________________</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ЗАЯВЛЕНИЕ</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постоянное (бессрочное) пользование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От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(полное наименование юридического лица)</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ОГРН_____________________________ИНН 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A84CDE">
        <w:rPr>
          <w:rFonts w:ascii="Times New Roman" w:eastAsia="Times New Roman" w:hAnsi="Times New Roman" w:cs="Times New Roman"/>
          <w:color w:val="333333"/>
          <w:kern w:val="0"/>
          <w:sz w:val="28"/>
          <w:szCs w:val="28"/>
          <w:lang w:eastAsia="ru-RU"/>
        </w:rPr>
        <w:t>о(</w:t>
      </w:r>
      <w:proofErr w:type="gramEnd"/>
      <w:r w:rsidRPr="00A84CDE">
        <w:rPr>
          <w:rFonts w:ascii="Times New Roman" w:eastAsia="Times New Roman" w:hAnsi="Times New Roman" w:cs="Times New Roman"/>
          <w:color w:val="333333"/>
          <w:kern w:val="0"/>
          <w:sz w:val="28"/>
          <w:szCs w:val="28"/>
          <w:lang w:eastAsia="ru-RU"/>
        </w:rPr>
        <w:t>ей) на основании</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(полностью должность, ФИО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(почтовый адрес)</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 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(контактные телефоны) (</w:t>
      </w:r>
      <w:r w:rsidRPr="00A84CDE">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A84CDE">
        <w:rPr>
          <w:rFonts w:ascii="Times New Roman" w:eastAsia="Times New Roman" w:hAnsi="Times New Roman" w:cs="Times New Roman"/>
          <w:color w:val="333333"/>
          <w:kern w:val="0"/>
          <w:sz w:val="28"/>
          <w:szCs w:val="28"/>
          <w:lang w:eastAsia="ru-RU"/>
        </w:rPr>
        <w:t> адрес электронной почты)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A84CDE" w:rsidRPr="00A84CDE" w:rsidRDefault="00A84CDE" w:rsidP="00A84CDE">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84CDE">
        <w:rPr>
          <w:rFonts w:ascii="Times New Roman" w:eastAsia="Times New Roman" w:hAnsi="Times New Roman" w:cs="Times New Roman"/>
          <w:color w:val="333333"/>
          <w:kern w:val="0"/>
          <w:sz w:val="28"/>
          <w:szCs w:val="28"/>
          <w:lang w:eastAsia="ru-RU"/>
        </w:rPr>
        <w:t>Сведения о земельном участке: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roofErr w:type="gramStart"/>
      <w:r w:rsidRPr="00A84CDE">
        <w:rPr>
          <w:rFonts w:ascii="Times New Roman" w:eastAsia="Times New Roman" w:hAnsi="Times New Roman" w:cs="Times New Roman"/>
          <w:color w:val="333333"/>
          <w:kern w:val="0"/>
          <w:sz w:val="28"/>
          <w:szCs w:val="28"/>
          <w:lang w:eastAsia="ru-RU"/>
        </w:rPr>
        <w:t>:</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A84CDE">
        <w:rPr>
          <w:rFonts w:ascii="Times New Roman" w:eastAsia="Times New Roman" w:hAnsi="Times New Roman" w:cs="Times New Roman"/>
          <w:color w:val="333333"/>
          <w:kern w:val="0"/>
          <w:sz w:val="28"/>
          <w:szCs w:val="28"/>
          <w:lang w:eastAsia="ru-RU"/>
        </w:rPr>
        <w:t xml:space="preserve"> ________________________</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84CDE">
        <w:rPr>
          <w:rFonts w:ascii="Times New Roman" w:eastAsia="Times New Roman" w:hAnsi="Times New Roman" w:cs="Times New Roman"/>
          <w:color w:val="333333"/>
          <w:kern w:val="0"/>
          <w:sz w:val="28"/>
          <w:szCs w:val="28"/>
          <w:lang w:eastAsia="ru-RU"/>
        </w:rPr>
        <w:t>Основание предоставления земельного участка без проведения торгов 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A84CDE" w:rsidRPr="00A84CDE" w:rsidRDefault="00A84CDE" w:rsidP="00A84CDE">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84CDE">
        <w:rPr>
          <w:rFonts w:ascii="Times New Roman" w:eastAsia="Times New Roman" w:hAnsi="Times New Roman" w:cs="Times New Roman"/>
          <w:color w:val="333333"/>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84CDE" w:rsidRPr="00A84CDE" w:rsidRDefault="00A84CDE" w:rsidP="00A84CDE">
      <w:pPr>
        <w:numPr>
          <w:ilvl w:val="0"/>
          <w:numId w:val="4"/>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84CDE">
        <w:rPr>
          <w:rFonts w:ascii="Times New Roman" w:eastAsia="Times New Roman" w:hAnsi="Times New Roman" w:cs="Times New Roman"/>
          <w:color w:val="333333"/>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A84CDE" w:rsidRPr="00A84CDE" w:rsidRDefault="00A84CDE" w:rsidP="00A84CDE">
      <w:pPr>
        <w:numPr>
          <w:ilvl w:val="0"/>
          <w:numId w:val="5"/>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84CDE">
        <w:rPr>
          <w:rFonts w:ascii="Times New Roman" w:eastAsia="Times New Roman" w:hAnsi="Times New Roman" w:cs="Times New Roman"/>
          <w:color w:val="333333"/>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A84CDE">
        <w:rPr>
          <w:rFonts w:ascii="Times New Roman" w:eastAsia="Times New Roman" w:hAnsi="Times New Roman" w:cs="Times New Roman"/>
          <w:color w:val="333333"/>
          <w:kern w:val="0"/>
          <w:sz w:val="28"/>
          <w:szCs w:val="28"/>
          <w:lang w:eastAsia="ru-RU"/>
        </w:rPr>
        <w:t>г</w:t>
      </w:r>
      <w:proofErr w:type="gramEnd"/>
      <w:r w:rsidRPr="00A84CDE">
        <w:rPr>
          <w:rFonts w:ascii="Times New Roman" w:eastAsia="Times New Roman" w:hAnsi="Times New Roman" w:cs="Times New Roman"/>
          <w:color w:val="333333"/>
          <w:kern w:val="0"/>
          <w:sz w:val="28"/>
          <w:szCs w:val="28"/>
          <w:lang w:eastAsia="ru-RU"/>
        </w:rPr>
        <w:t>.</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МП</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Администрация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Беловского района Курской области</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_____________________________________                                  </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292D24"/>
          <w:kern w:val="0"/>
          <w:sz w:val="20"/>
          <w:szCs w:val="20"/>
          <w:lang w:eastAsia="ru-RU"/>
        </w:rPr>
        <w:t>(наименование исполнительного</w:t>
      </w:r>
      <w:proofErr w:type="gramEnd"/>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0"/>
          <w:szCs w:val="20"/>
          <w:lang w:eastAsia="ru-RU"/>
        </w:rPr>
        <w:t>                                       органа государственной власти</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0"/>
          <w:szCs w:val="20"/>
          <w:lang w:eastAsia="ru-RU"/>
        </w:rPr>
        <w:t>                                   (или: органа местного самоуправления)</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Курская область </w:t>
      </w:r>
      <w:proofErr w:type="spellStart"/>
      <w:r w:rsidRPr="00A84CDE">
        <w:rPr>
          <w:rFonts w:ascii="Arial" w:eastAsia="Times New Roman" w:hAnsi="Arial" w:cs="Arial"/>
          <w:color w:val="292D24"/>
          <w:kern w:val="0"/>
          <w:sz w:val="24"/>
          <w:szCs w:val="24"/>
          <w:lang w:eastAsia="ru-RU"/>
        </w:rPr>
        <w:t>Беловский</w:t>
      </w:r>
      <w:proofErr w:type="spellEnd"/>
      <w:r w:rsidRPr="00A84CDE">
        <w:rPr>
          <w:rFonts w:ascii="Arial" w:eastAsia="Times New Roman" w:hAnsi="Arial" w:cs="Arial"/>
          <w:color w:val="292D24"/>
          <w:kern w:val="0"/>
          <w:sz w:val="24"/>
          <w:szCs w:val="24"/>
          <w:lang w:eastAsia="ru-RU"/>
        </w:rPr>
        <w:t xml:space="preserve"> район</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A84CDE">
        <w:rPr>
          <w:rFonts w:ascii="Arial" w:eastAsia="Times New Roman" w:hAnsi="Arial" w:cs="Arial"/>
          <w:color w:val="292D24"/>
          <w:kern w:val="0"/>
          <w:sz w:val="24"/>
          <w:szCs w:val="24"/>
          <w:lang w:eastAsia="ru-RU"/>
        </w:rPr>
        <w:t>с</w:t>
      </w:r>
      <w:proofErr w:type="gramStart"/>
      <w:r w:rsidRPr="00A84CDE">
        <w:rPr>
          <w:rFonts w:ascii="Arial" w:eastAsia="Times New Roman" w:hAnsi="Arial" w:cs="Arial"/>
          <w:color w:val="292D24"/>
          <w:kern w:val="0"/>
          <w:sz w:val="24"/>
          <w:szCs w:val="24"/>
          <w:lang w:eastAsia="ru-RU"/>
        </w:rPr>
        <w:t>.Щ</w:t>
      </w:r>
      <w:proofErr w:type="gramEnd"/>
      <w:r w:rsidRPr="00A84CDE">
        <w:rPr>
          <w:rFonts w:ascii="Arial" w:eastAsia="Times New Roman" w:hAnsi="Arial" w:cs="Arial"/>
          <w:color w:val="292D24"/>
          <w:kern w:val="0"/>
          <w:sz w:val="24"/>
          <w:szCs w:val="24"/>
          <w:lang w:eastAsia="ru-RU"/>
        </w:rPr>
        <w:t>еголёк</w:t>
      </w:r>
      <w:proofErr w:type="spellEnd"/>
      <w:r w:rsidRPr="00A84CDE">
        <w:rPr>
          <w:rFonts w:ascii="Arial" w:eastAsia="Times New Roman" w:hAnsi="Arial" w:cs="Arial"/>
          <w:color w:val="292D24"/>
          <w:kern w:val="0"/>
          <w:sz w:val="24"/>
          <w:szCs w:val="24"/>
          <w:lang w:eastAsia="ru-RU"/>
        </w:rPr>
        <w:t>, ул.Митинка,д.10</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от _____________________________________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(наименование или Ф.И.О.)</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телефон: _______________, факс: 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электронной почты: _________________</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ЗАЯВЛЕНИЕ</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безвозмездное пользование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От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(полное наименование юридического лица)</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ОГРН_____________________________ ИНН___________________________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A84CDE">
        <w:rPr>
          <w:rFonts w:ascii="Times New Roman" w:eastAsia="Times New Roman" w:hAnsi="Times New Roman" w:cs="Times New Roman"/>
          <w:color w:val="333333"/>
          <w:kern w:val="0"/>
          <w:sz w:val="28"/>
          <w:szCs w:val="28"/>
          <w:lang w:eastAsia="ru-RU"/>
        </w:rPr>
        <w:t>о(</w:t>
      </w:r>
      <w:proofErr w:type="gramEnd"/>
      <w:r w:rsidRPr="00A84CDE">
        <w:rPr>
          <w:rFonts w:ascii="Times New Roman" w:eastAsia="Times New Roman" w:hAnsi="Times New Roman" w:cs="Times New Roman"/>
          <w:color w:val="333333"/>
          <w:kern w:val="0"/>
          <w:sz w:val="28"/>
          <w:szCs w:val="28"/>
          <w:lang w:eastAsia="ru-RU"/>
        </w:rPr>
        <w:t>ей) на основании</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(полностью должность, ФИО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(почтовый адрес)</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 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(контактные телефоны) (</w:t>
      </w:r>
      <w:r w:rsidRPr="00A84CDE">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A84CDE">
        <w:rPr>
          <w:rFonts w:ascii="Times New Roman" w:eastAsia="Times New Roman" w:hAnsi="Times New Roman" w:cs="Times New Roman"/>
          <w:color w:val="333333"/>
          <w:kern w:val="0"/>
          <w:sz w:val="28"/>
          <w:szCs w:val="28"/>
          <w:lang w:eastAsia="ru-RU"/>
        </w:rPr>
        <w:t> адрес электронной почты)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A84CDE">
        <w:rPr>
          <w:rFonts w:ascii="Times New Roman" w:eastAsia="Times New Roman" w:hAnsi="Times New Roman" w:cs="Times New Roman"/>
          <w:color w:val="333333"/>
          <w:kern w:val="0"/>
          <w:sz w:val="28"/>
          <w:szCs w:val="28"/>
          <w:lang w:eastAsia="ru-RU"/>
        </w:rPr>
        <w:t>на</w:t>
      </w:r>
      <w:proofErr w:type="gramEnd"/>
      <w:r w:rsidRPr="00A84CDE">
        <w:rPr>
          <w:rFonts w:ascii="Times New Roman" w:eastAsia="Times New Roman" w:hAnsi="Times New Roman" w:cs="Times New Roman"/>
          <w:color w:val="333333"/>
          <w:kern w:val="0"/>
          <w:sz w:val="28"/>
          <w:szCs w:val="28"/>
          <w:lang w:eastAsia="ru-RU"/>
        </w:rPr>
        <w:t xml:space="preserve"> 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 Сведения о земельном участке: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A84CDE">
        <w:rPr>
          <w:rFonts w:ascii="Times New Roman" w:eastAsia="Times New Roman" w:hAnsi="Times New Roman" w:cs="Times New Roman"/>
          <w:color w:val="333333"/>
          <w:kern w:val="0"/>
          <w:sz w:val="28"/>
          <w:szCs w:val="28"/>
          <w:lang w:eastAsia="ru-RU"/>
        </w:rPr>
        <w:t xml:space="preserve"> ________________________</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2. Основание предоставления земельного участка без проведения торгов___________________________________________________________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w:t>
      </w: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A84CDE">
        <w:rPr>
          <w:rFonts w:ascii="Times New Roman" w:eastAsia="Times New Roman" w:hAnsi="Times New Roman" w:cs="Times New Roman"/>
          <w:color w:val="333333"/>
          <w:kern w:val="0"/>
          <w:sz w:val="28"/>
          <w:szCs w:val="28"/>
          <w:lang w:eastAsia="ru-RU"/>
        </w:rPr>
        <w:t>г</w:t>
      </w:r>
      <w:proofErr w:type="gramEnd"/>
      <w:r w:rsidRPr="00A84CDE">
        <w:rPr>
          <w:rFonts w:ascii="Times New Roman" w:eastAsia="Times New Roman" w:hAnsi="Times New Roman" w:cs="Times New Roman"/>
          <w:color w:val="333333"/>
          <w:kern w:val="0"/>
          <w:sz w:val="28"/>
          <w:szCs w:val="28"/>
          <w:lang w:eastAsia="ru-RU"/>
        </w:rPr>
        <w:t>.</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МП</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 xml:space="preserve">Администрация </w:t>
      </w:r>
      <w:proofErr w:type="spellStart"/>
      <w:r w:rsidRPr="00A84CDE">
        <w:rPr>
          <w:rFonts w:ascii="Arial" w:eastAsia="Times New Roman" w:hAnsi="Arial" w:cs="Arial"/>
          <w:kern w:val="0"/>
          <w:sz w:val="24"/>
          <w:szCs w:val="24"/>
          <w:lang w:eastAsia="ru-RU"/>
        </w:rPr>
        <w:t>Щеголянского</w:t>
      </w:r>
      <w:proofErr w:type="spellEnd"/>
      <w:r w:rsidRPr="00A84CDE">
        <w:rPr>
          <w:rFonts w:ascii="Arial" w:eastAsia="Times New Roman" w:hAnsi="Arial" w:cs="Arial"/>
          <w:kern w:val="0"/>
          <w:sz w:val="24"/>
          <w:szCs w:val="24"/>
          <w:lang w:eastAsia="ru-RU"/>
        </w:rPr>
        <w:t xml:space="preserve"> сельсовета</w:t>
      </w:r>
    </w:p>
    <w:p w:rsidR="00A84CDE" w:rsidRPr="00A84CDE" w:rsidRDefault="00A84CDE" w:rsidP="00A84CDE">
      <w:pPr>
        <w:shd w:val="clear" w:color="auto" w:fill="F8FAFB"/>
        <w:spacing w:after="0" w:line="240" w:lineRule="auto"/>
        <w:ind w:left="450" w:hanging="360"/>
        <w:jc w:val="right"/>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Беловского района Курской области</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w:t>
      </w:r>
      <w:proofErr w:type="gramStart"/>
      <w:r w:rsidRPr="00A84CDE">
        <w:rPr>
          <w:rFonts w:ascii="Times New Roman" w:eastAsia="Times New Roman" w:hAnsi="Times New Roman" w:cs="Times New Roman"/>
          <w:color w:val="292D24"/>
          <w:kern w:val="0"/>
          <w:sz w:val="20"/>
          <w:szCs w:val="20"/>
          <w:lang w:eastAsia="ru-RU"/>
        </w:rPr>
        <w:t>(наименование исполнительного</w:t>
      </w:r>
      <w:proofErr w:type="gramEnd"/>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0"/>
          <w:szCs w:val="20"/>
          <w:lang w:eastAsia="ru-RU"/>
        </w:rPr>
        <w:t>                                       органа государственной власти</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0"/>
          <w:szCs w:val="20"/>
          <w:lang w:eastAsia="ru-RU"/>
        </w:rPr>
        <w:t>                                   (или: органа местного самоуправления)</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Arial" w:eastAsia="Times New Roman" w:hAnsi="Arial" w:cs="Arial"/>
          <w:color w:val="292D24"/>
          <w:kern w:val="0"/>
          <w:sz w:val="24"/>
          <w:szCs w:val="24"/>
          <w:lang w:eastAsia="ru-RU"/>
        </w:rPr>
        <w:t xml:space="preserve">Курская область </w:t>
      </w:r>
      <w:proofErr w:type="spellStart"/>
      <w:r w:rsidRPr="00A84CDE">
        <w:rPr>
          <w:rFonts w:ascii="Arial" w:eastAsia="Times New Roman" w:hAnsi="Arial" w:cs="Arial"/>
          <w:color w:val="292D24"/>
          <w:kern w:val="0"/>
          <w:sz w:val="24"/>
          <w:szCs w:val="24"/>
          <w:lang w:eastAsia="ru-RU"/>
        </w:rPr>
        <w:t>Беловский</w:t>
      </w:r>
      <w:proofErr w:type="spellEnd"/>
      <w:r w:rsidRPr="00A84CDE">
        <w:rPr>
          <w:rFonts w:ascii="Arial" w:eastAsia="Times New Roman" w:hAnsi="Arial" w:cs="Arial"/>
          <w:color w:val="292D24"/>
          <w:kern w:val="0"/>
          <w:sz w:val="24"/>
          <w:szCs w:val="24"/>
          <w:lang w:eastAsia="ru-RU"/>
        </w:rPr>
        <w:t xml:space="preserve"> район</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A84CDE">
        <w:rPr>
          <w:rFonts w:ascii="Arial" w:eastAsia="Times New Roman" w:hAnsi="Arial" w:cs="Arial"/>
          <w:color w:val="292D24"/>
          <w:kern w:val="0"/>
          <w:sz w:val="24"/>
          <w:szCs w:val="24"/>
          <w:lang w:eastAsia="ru-RU"/>
        </w:rPr>
        <w:t>с</w:t>
      </w:r>
      <w:proofErr w:type="gramStart"/>
      <w:r w:rsidRPr="00A84CDE">
        <w:rPr>
          <w:rFonts w:ascii="Arial" w:eastAsia="Times New Roman" w:hAnsi="Arial" w:cs="Arial"/>
          <w:color w:val="292D24"/>
          <w:kern w:val="0"/>
          <w:sz w:val="24"/>
          <w:szCs w:val="24"/>
          <w:lang w:eastAsia="ru-RU"/>
        </w:rPr>
        <w:t>.Щ</w:t>
      </w:r>
      <w:proofErr w:type="gramEnd"/>
      <w:r w:rsidRPr="00A84CDE">
        <w:rPr>
          <w:rFonts w:ascii="Arial" w:eastAsia="Times New Roman" w:hAnsi="Arial" w:cs="Arial"/>
          <w:color w:val="292D24"/>
          <w:kern w:val="0"/>
          <w:sz w:val="24"/>
          <w:szCs w:val="24"/>
          <w:lang w:eastAsia="ru-RU"/>
        </w:rPr>
        <w:t>еголёк</w:t>
      </w:r>
      <w:proofErr w:type="spellEnd"/>
      <w:r w:rsidRPr="00A84CDE">
        <w:rPr>
          <w:rFonts w:ascii="Arial" w:eastAsia="Times New Roman" w:hAnsi="Arial" w:cs="Arial"/>
          <w:color w:val="292D24"/>
          <w:kern w:val="0"/>
          <w:sz w:val="24"/>
          <w:szCs w:val="24"/>
          <w:lang w:eastAsia="ru-RU"/>
        </w:rPr>
        <w:t>, ул.Митинка,д.10</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от _____________________________________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(наименование или Ф.И.О.)</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_________________________________,</w:t>
      </w:r>
    </w:p>
    <w:p w:rsidR="00A84CDE" w:rsidRPr="00A84CDE" w:rsidRDefault="00A84CDE" w:rsidP="00A84CD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телефон: _______________, факс: 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292D24"/>
          <w:kern w:val="0"/>
          <w:sz w:val="28"/>
          <w:szCs w:val="28"/>
          <w:lang w:eastAsia="ru-RU"/>
        </w:rPr>
        <w:t>                                           адрес электронной почты: _________________</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ЗАЯВЛЕНИЕ</w:t>
      </w:r>
    </w:p>
    <w:p w:rsidR="00A84CDE" w:rsidRPr="00A84CDE" w:rsidRDefault="00A84CDE" w:rsidP="00A84CDE">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безвозмездное пользование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От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(полностью ФИО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(полностью адрес постоянного проживания)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имеющег</w:t>
      </w:r>
      <w:proofErr w:type="gramStart"/>
      <w:r w:rsidRPr="00A84CDE">
        <w:rPr>
          <w:rFonts w:ascii="Times New Roman" w:eastAsia="Times New Roman" w:hAnsi="Times New Roman" w:cs="Times New Roman"/>
          <w:color w:val="333333"/>
          <w:kern w:val="0"/>
          <w:sz w:val="28"/>
          <w:szCs w:val="28"/>
          <w:lang w:eastAsia="ru-RU"/>
        </w:rPr>
        <w:t>о(</w:t>
      </w:r>
      <w:proofErr w:type="gramEnd"/>
      <w:r w:rsidRPr="00A84CDE">
        <w:rPr>
          <w:rFonts w:ascii="Times New Roman" w:eastAsia="Times New Roman" w:hAnsi="Times New Roman" w:cs="Times New Roman"/>
          <w:color w:val="333333"/>
          <w:kern w:val="0"/>
          <w:sz w:val="28"/>
          <w:szCs w:val="28"/>
          <w:lang w:eastAsia="ru-RU"/>
        </w:rPr>
        <w:t>ей) паспорт серия ______ № ________, 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(вид иного документа, удостоверяющего личность)</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выдан «__» _______ ____ </w:t>
      </w:r>
      <w:proofErr w:type="gramStart"/>
      <w:r w:rsidRPr="00A84CDE">
        <w:rPr>
          <w:rFonts w:ascii="Times New Roman" w:eastAsia="Times New Roman" w:hAnsi="Times New Roman" w:cs="Times New Roman"/>
          <w:color w:val="333333"/>
          <w:kern w:val="0"/>
          <w:sz w:val="28"/>
          <w:szCs w:val="28"/>
          <w:lang w:eastAsia="ru-RU"/>
        </w:rPr>
        <w:t>г</w:t>
      </w:r>
      <w:proofErr w:type="gramEnd"/>
      <w:r w:rsidRPr="00A84CDE">
        <w:rPr>
          <w:rFonts w:ascii="Times New Roman" w:eastAsia="Times New Roman" w:hAnsi="Times New Roman" w:cs="Times New Roman"/>
          <w:color w:val="333333"/>
          <w:kern w:val="0"/>
          <w:sz w:val="28"/>
          <w:szCs w:val="28"/>
          <w:lang w:eastAsia="ru-RU"/>
        </w:rPr>
        <w:t>. 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ОГРНИП 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(когда и кем </w:t>
      </w:r>
      <w:proofErr w:type="gramStart"/>
      <w:r w:rsidRPr="00A84CDE">
        <w:rPr>
          <w:rFonts w:ascii="Times New Roman" w:eastAsia="Times New Roman" w:hAnsi="Times New Roman" w:cs="Times New Roman"/>
          <w:color w:val="333333"/>
          <w:kern w:val="0"/>
          <w:sz w:val="28"/>
          <w:szCs w:val="28"/>
          <w:lang w:eastAsia="ru-RU"/>
        </w:rPr>
        <w:t>выдан</w:t>
      </w:r>
      <w:proofErr w:type="gramEnd"/>
      <w:r w:rsidRPr="00A84CDE">
        <w:rPr>
          <w:rFonts w:ascii="Times New Roman" w:eastAsia="Times New Roman" w:hAnsi="Times New Roman" w:cs="Times New Roman"/>
          <w:color w:val="333333"/>
          <w:kern w:val="0"/>
          <w:sz w:val="28"/>
          <w:szCs w:val="28"/>
          <w:lang w:eastAsia="ru-RU"/>
        </w:rPr>
        <w:t>)</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A84CDE">
        <w:rPr>
          <w:rFonts w:ascii="Times New Roman" w:eastAsia="Times New Roman" w:hAnsi="Times New Roman" w:cs="Times New Roman"/>
          <w:color w:val="333333"/>
          <w:kern w:val="0"/>
          <w:sz w:val="28"/>
          <w:szCs w:val="28"/>
          <w:lang w:eastAsia="ru-RU"/>
        </w:rPr>
        <w:t>о(</w:t>
      </w:r>
      <w:proofErr w:type="gramEnd"/>
      <w:r w:rsidRPr="00A84CDE">
        <w:rPr>
          <w:rFonts w:ascii="Times New Roman" w:eastAsia="Times New Roman" w:hAnsi="Times New Roman" w:cs="Times New Roman"/>
          <w:color w:val="333333"/>
          <w:kern w:val="0"/>
          <w:sz w:val="28"/>
          <w:szCs w:val="28"/>
          <w:lang w:eastAsia="ru-RU"/>
        </w:rPr>
        <w:t>ей) на основании</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(полностью ФИО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(почтовый адрес)</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 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(контактные телефоны) (</w:t>
      </w:r>
      <w:r w:rsidRPr="00A84CDE">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A84CDE">
        <w:rPr>
          <w:rFonts w:ascii="Times New Roman" w:eastAsia="Times New Roman" w:hAnsi="Times New Roman" w:cs="Times New Roman"/>
          <w:color w:val="333333"/>
          <w:kern w:val="0"/>
          <w:sz w:val="28"/>
          <w:szCs w:val="28"/>
          <w:lang w:eastAsia="ru-RU"/>
        </w:rPr>
        <w:t> адрес электронной почты)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A84CDE">
        <w:rPr>
          <w:rFonts w:ascii="Times New Roman" w:eastAsia="Times New Roman" w:hAnsi="Times New Roman" w:cs="Times New Roman"/>
          <w:color w:val="333333"/>
          <w:kern w:val="0"/>
          <w:sz w:val="28"/>
          <w:szCs w:val="28"/>
          <w:lang w:eastAsia="ru-RU"/>
        </w:rPr>
        <w:t>на</w:t>
      </w:r>
      <w:proofErr w:type="gramEnd"/>
      <w:r w:rsidRPr="00A84CDE">
        <w:rPr>
          <w:rFonts w:ascii="Times New Roman" w:eastAsia="Times New Roman" w:hAnsi="Times New Roman" w:cs="Times New Roman"/>
          <w:color w:val="333333"/>
          <w:kern w:val="0"/>
          <w:sz w:val="28"/>
          <w:szCs w:val="28"/>
          <w:lang w:eastAsia="ru-RU"/>
        </w:rPr>
        <w:t xml:space="preserve"> 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1.Сведения о земельном участке:</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A84CDE">
        <w:rPr>
          <w:rFonts w:ascii="Times New Roman" w:eastAsia="Times New Roman" w:hAnsi="Times New Roman" w:cs="Times New Roman"/>
          <w:color w:val="333333"/>
          <w:kern w:val="0"/>
          <w:sz w:val="28"/>
          <w:szCs w:val="28"/>
          <w:lang w:eastAsia="ru-RU"/>
        </w:rPr>
        <w:t xml:space="preserve"> ________________________</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2. Основание предоставления земельного участка без проведения торгов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________________________________________________________________.</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A84CDE">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A84CDE">
        <w:rPr>
          <w:rFonts w:ascii="Times New Roman" w:eastAsia="Times New Roman" w:hAnsi="Times New Roman" w:cs="Times New Roman"/>
          <w:color w:val="333333"/>
          <w:kern w:val="0"/>
          <w:sz w:val="28"/>
          <w:szCs w:val="28"/>
          <w:lang w:eastAsia="ru-RU"/>
        </w:rPr>
        <w:t>г</w:t>
      </w:r>
      <w:proofErr w:type="gramEnd"/>
      <w:r w:rsidRPr="00A84CDE">
        <w:rPr>
          <w:rFonts w:ascii="Times New Roman" w:eastAsia="Times New Roman" w:hAnsi="Times New Roman" w:cs="Times New Roman"/>
          <w:color w:val="333333"/>
          <w:kern w:val="0"/>
          <w:sz w:val="28"/>
          <w:szCs w:val="28"/>
          <w:lang w:eastAsia="ru-RU"/>
        </w:rPr>
        <w:t>.</w:t>
      </w:r>
    </w:p>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Arial" w:eastAsia="Times New Roman" w:hAnsi="Arial" w:cs="Arial"/>
          <w:color w:val="333333"/>
          <w:kern w:val="0"/>
          <w:sz w:val="24"/>
          <w:szCs w:val="24"/>
          <w:lang w:eastAsia="ru-RU"/>
        </w:rPr>
        <w:t>Приложение № 2</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Arial" w:eastAsia="Times New Roman" w:hAnsi="Arial" w:cs="Arial"/>
          <w:color w:val="333333"/>
          <w:kern w:val="0"/>
          <w:sz w:val="24"/>
          <w:szCs w:val="24"/>
          <w:lang w:eastAsia="ru-RU"/>
        </w:rPr>
        <w:t>к административному регламенту</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Arial" w:eastAsia="Times New Roman" w:hAnsi="Arial" w:cs="Arial"/>
          <w:color w:val="333333"/>
          <w:kern w:val="0"/>
          <w:sz w:val="24"/>
          <w:szCs w:val="24"/>
          <w:lang w:eastAsia="ru-RU"/>
        </w:rPr>
        <w:t>предоставления муниципальной услуги</w:t>
      </w:r>
    </w:p>
    <w:p w:rsidR="00A84CDE" w:rsidRPr="00A84CDE" w:rsidRDefault="00A84CDE" w:rsidP="00A84CD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84CDE">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Tahoma" w:eastAsia="Times New Roman" w:hAnsi="Tahoma" w:cs="Tahoma"/>
          <w:b/>
          <w:bCs/>
          <w:color w:val="333333"/>
          <w:kern w:val="0"/>
          <w:sz w:val="20"/>
          <w:lang w:eastAsia="ru-RU"/>
        </w:rPr>
        <w:t>Перечень документов, подтверждающих право</w:t>
      </w:r>
    </w:p>
    <w:p w:rsidR="00A84CDE" w:rsidRPr="00A84CDE" w:rsidRDefault="00A84CDE" w:rsidP="00A84CDE">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A84CDE">
        <w:rPr>
          <w:rFonts w:ascii="Tahoma" w:eastAsia="Times New Roman" w:hAnsi="Tahoma" w:cs="Tahoma"/>
          <w:b/>
          <w:bCs/>
          <w:color w:val="333333"/>
          <w:kern w:val="0"/>
          <w:sz w:val="20"/>
          <w:lang w:eastAsia="ru-RU"/>
        </w:rPr>
        <w:t>приобретения земельного участка без проведения торгов</w:t>
      </w:r>
    </w:p>
    <w:tbl>
      <w:tblPr>
        <w:tblW w:w="0" w:type="auto"/>
        <w:tblInd w:w="15" w:type="dxa"/>
        <w:shd w:val="clear" w:color="auto" w:fill="FFFFFF"/>
        <w:tblCellMar>
          <w:left w:w="0" w:type="dxa"/>
          <w:right w:w="0" w:type="dxa"/>
        </w:tblCellMar>
        <w:tblLook w:val="04A0"/>
      </w:tblPr>
      <w:tblGrid>
        <w:gridCol w:w="1605"/>
        <w:gridCol w:w="1347"/>
        <w:gridCol w:w="2301"/>
        <w:gridCol w:w="2301"/>
        <w:gridCol w:w="1846"/>
      </w:tblGrid>
      <w:tr w:rsidR="00A84CDE" w:rsidRPr="00A84CDE" w:rsidTr="00A84CDE">
        <w:tc>
          <w:tcPr>
            <w:tcW w:w="1684" w:type="dxa"/>
            <w:vMerge w:val="restart"/>
            <w:tcBorders>
              <w:top w:val="single" w:sz="8" w:space="0" w:color="AAAAAA"/>
              <w:left w:val="single" w:sz="8" w:space="0" w:color="AAAAAA"/>
              <w:bottom w:val="single" w:sz="8" w:space="0" w:color="AAAAAA"/>
              <w:right w:val="single" w:sz="8" w:space="0" w:color="AAAAAA"/>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3" w:history="1">
              <w:r w:rsidRPr="00A84CDE">
                <w:rPr>
                  <w:rFonts w:ascii="Verdana" w:eastAsia="Times New Roman" w:hAnsi="Verdana" w:cs="Tahoma"/>
                  <w:color w:val="0E0EDA"/>
                  <w:kern w:val="0"/>
                  <w:sz w:val="20"/>
                  <w:lang w:eastAsia="ru-RU"/>
                </w:rPr>
                <w:t>Подпункт 1 пункта 2 статьи 39.9</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постоянное (бессрочное) пользование</w:t>
            </w:r>
          </w:p>
        </w:tc>
        <w:tc>
          <w:tcPr>
            <w:tcW w:w="2117"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Орган государственной власти</w:t>
            </w:r>
          </w:p>
        </w:tc>
        <w:tc>
          <w:tcPr>
            <w:tcW w:w="1984"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single" w:sz="8" w:space="0" w:color="AAAAAA"/>
              <w:left w:val="single" w:sz="8" w:space="0" w:color="AAAAAA"/>
              <w:bottom w:val="single" w:sz="8" w:space="0" w:color="AAAAAA"/>
              <w:right w:val="single" w:sz="8" w:space="0" w:color="AAAAAA"/>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single" w:sz="8" w:space="0" w:color="AAAAAA"/>
              <w:left w:val="single" w:sz="8" w:space="0" w:color="AAAAAA"/>
              <w:bottom w:val="single" w:sz="8" w:space="0" w:color="AAAAAA"/>
              <w:right w:val="single" w:sz="8" w:space="0" w:color="AAAAAA"/>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4" w:history="1">
              <w:r w:rsidRPr="00A84CDE">
                <w:rPr>
                  <w:rFonts w:ascii="Verdana" w:eastAsia="Times New Roman" w:hAnsi="Verdana" w:cs="Tahoma"/>
                  <w:color w:val="0E0EDA"/>
                  <w:kern w:val="0"/>
                  <w:sz w:val="20"/>
                  <w:lang w:eastAsia="ru-RU"/>
                </w:rPr>
                <w:t>Подпункт 1 пункта 2 статьи 39.9</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постоянное (бессрочное)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Орган местного самоуправления</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5" w:history="1">
              <w:r w:rsidRPr="00A84CDE">
                <w:rPr>
                  <w:rFonts w:ascii="Verdana" w:eastAsia="Times New Roman" w:hAnsi="Verdana" w:cs="Tahoma"/>
                  <w:color w:val="0E0EDA"/>
                  <w:kern w:val="0"/>
                  <w:sz w:val="20"/>
                  <w:lang w:eastAsia="ru-RU"/>
                </w:rPr>
                <w:t>Подпункт 2 пункта 2 статьи 39.9</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постоянное (бессрочное)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6" w:history="1">
              <w:r w:rsidRPr="00A84CDE">
                <w:rPr>
                  <w:rFonts w:ascii="Verdana" w:eastAsia="Times New Roman" w:hAnsi="Verdana" w:cs="Tahoma"/>
                  <w:color w:val="0E0EDA"/>
                  <w:kern w:val="0"/>
                  <w:sz w:val="20"/>
                  <w:lang w:eastAsia="ru-RU"/>
                </w:rPr>
                <w:t>Подпункт 3 пункта 2 статьи 39.9</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постоянное (бессрочное)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Казенное предприятие</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7" w:history="1">
              <w:r w:rsidRPr="00A84CDE">
                <w:rPr>
                  <w:rFonts w:ascii="Verdana" w:eastAsia="Times New Roman" w:hAnsi="Verdana" w:cs="Tahoma"/>
                  <w:color w:val="0E0EDA"/>
                  <w:kern w:val="0"/>
                  <w:sz w:val="20"/>
                  <w:lang w:eastAsia="ru-RU"/>
                </w:rPr>
                <w:t>Подпункт 4 пункта 2 статьи 39.9</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постоянное (бессрочное)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8" w:history="1">
              <w:r w:rsidRPr="00A84CDE">
                <w:rPr>
                  <w:rFonts w:ascii="Verdana" w:eastAsia="Times New Roman" w:hAnsi="Verdana" w:cs="Tahoma"/>
                  <w:color w:val="0E0EDA"/>
                  <w:kern w:val="0"/>
                  <w:sz w:val="20"/>
                  <w:lang w:eastAsia="ru-RU"/>
                </w:rPr>
                <w:t>Подпункт 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Орган государственной власти</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29" w:history="1">
              <w:r w:rsidRPr="00A84CDE">
                <w:rPr>
                  <w:rFonts w:ascii="Verdana" w:eastAsia="Times New Roman" w:hAnsi="Verdana" w:cs="Tahoma"/>
                  <w:color w:val="0E0EDA"/>
                  <w:kern w:val="0"/>
                  <w:sz w:val="20"/>
                  <w:lang w:eastAsia="ru-RU"/>
                </w:rPr>
                <w:t>Подпункт 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Орган местного самоуправления</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0" w:history="1">
              <w:r w:rsidRPr="00A84CDE">
                <w:rPr>
                  <w:rFonts w:ascii="Verdana" w:eastAsia="Times New Roman" w:hAnsi="Verdana" w:cs="Tahoma"/>
                  <w:color w:val="0E0EDA"/>
                  <w:kern w:val="0"/>
                  <w:sz w:val="20"/>
                  <w:lang w:eastAsia="ru-RU"/>
                </w:rPr>
                <w:t>Подпункт 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1" w:history="1">
              <w:r w:rsidRPr="00A84CDE">
                <w:rPr>
                  <w:rFonts w:ascii="Verdana" w:eastAsia="Times New Roman" w:hAnsi="Verdana" w:cs="Tahoma"/>
                  <w:color w:val="0E0EDA"/>
                  <w:kern w:val="0"/>
                  <w:sz w:val="20"/>
                  <w:lang w:eastAsia="ru-RU"/>
                </w:rPr>
                <w:t>Подпункт 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Казенное предприятие</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2" w:history="1">
              <w:r w:rsidRPr="00A84CDE">
                <w:rPr>
                  <w:rFonts w:ascii="Verdana" w:eastAsia="Times New Roman" w:hAnsi="Verdana" w:cs="Tahoma"/>
                  <w:color w:val="0E0EDA"/>
                  <w:kern w:val="0"/>
                  <w:sz w:val="20"/>
                  <w:lang w:eastAsia="ru-RU"/>
                </w:rPr>
                <w:t>Подпункт 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3" w:history="1">
              <w:r w:rsidRPr="00A84CDE">
                <w:rPr>
                  <w:rFonts w:ascii="Verdana" w:eastAsia="Times New Roman" w:hAnsi="Verdana" w:cs="Tahoma"/>
                  <w:color w:val="0E0EDA"/>
                  <w:kern w:val="0"/>
                  <w:sz w:val="20"/>
                  <w:lang w:eastAsia="ru-RU"/>
                </w:rPr>
                <w:t>Подпункт 2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предоставляемый в виде служебного надела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4" w:history="1">
              <w:r w:rsidRPr="00A84CDE">
                <w:rPr>
                  <w:rFonts w:ascii="Verdana" w:eastAsia="Times New Roman" w:hAnsi="Verdana" w:cs="Tahoma"/>
                  <w:color w:val="0E0EDA"/>
                  <w:kern w:val="0"/>
                  <w:sz w:val="20"/>
                  <w:lang w:eastAsia="ru-RU"/>
                </w:rPr>
                <w:t>Подпункт 3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Религиозная организация</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5" w:history="1">
              <w:r w:rsidRPr="00A84CDE">
                <w:rPr>
                  <w:rFonts w:ascii="Verdana" w:eastAsia="Times New Roman" w:hAnsi="Verdana" w:cs="Tahoma"/>
                  <w:color w:val="0E0EDA"/>
                  <w:kern w:val="0"/>
                  <w:sz w:val="20"/>
                  <w:lang w:eastAsia="ru-RU"/>
                </w:rPr>
                <w:t>Подпункт 4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6" w:history="1">
              <w:r w:rsidRPr="00A84CDE">
                <w:rPr>
                  <w:rFonts w:ascii="Verdana" w:eastAsia="Times New Roman" w:hAnsi="Verdana" w:cs="Tahoma"/>
                  <w:color w:val="0E0EDA"/>
                  <w:kern w:val="0"/>
                  <w:sz w:val="20"/>
                  <w:lang w:eastAsia="ru-RU"/>
                </w:rPr>
                <w:t>Подпункт 5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proofErr w:type="gramStart"/>
            <w:r w:rsidRPr="00A84CDE">
              <w:rPr>
                <w:rFonts w:ascii="Tahoma" w:eastAsia="Times New Roman" w:hAnsi="Tahoma" w:cs="Tahoma"/>
                <w:color w:val="333333"/>
                <w:kern w:val="0"/>
                <w:sz w:val="20"/>
                <w:szCs w:val="20"/>
                <w:lang w:eastAsia="ru-RU"/>
              </w:rPr>
              <w:t>Лицо, с которым в соответствии с Федеральным </w:t>
            </w:r>
            <w:proofErr w:type="spellStart"/>
            <w:r w:rsidRPr="00A84CDE">
              <w:rPr>
                <w:rFonts w:ascii="Tahoma" w:eastAsia="Times New Roman" w:hAnsi="Tahoma" w:cs="Tahoma"/>
                <w:color w:val="333333"/>
                <w:kern w:val="0"/>
                <w:sz w:val="20"/>
                <w:szCs w:val="20"/>
                <w:lang w:eastAsia="ru-RU"/>
              </w:rPr>
              <w:fldChar w:fldCharType="begin"/>
            </w:r>
            <w:r w:rsidRPr="00A84CDE">
              <w:rPr>
                <w:rFonts w:ascii="Tahoma" w:eastAsia="Times New Roman" w:hAnsi="Tahoma" w:cs="Tahoma"/>
                <w:color w:val="333333"/>
                <w:kern w:val="0"/>
                <w:sz w:val="20"/>
                <w:szCs w:val="20"/>
                <w:lang w:eastAsia="ru-RU"/>
              </w:rPr>
              <w:instrText xml:space="preserve"> HYPERLINK "consultantplus://offline/ref=DA51F09FEE348562FF11B344FE8EAAFAD4964ECB1D31E984633707387Ba3p8N" </w:instrText>
            </w:r>
            <w:r w:rsidRPr="00A84CDE">
              <w:rPr>
                <w:rFonts w:ascii="Tahoma" w:eastAsia="Times New Roman" w:hAnsi="Tahoma" w:cs="Tahoma"/>
                <w:color w:val="333333"/>
                <w:kern w:val="0"/>
                <w:sz w:val="20"/>
                <w:szCs w:val="20"/>
                <w:lang w:eastAsia="ru-RU"/>
              </w:rPr>
              <w:fldChar w:fldCharType="separate"/>
            </w:r>
            <w:r w:rsidRPr="00A84CDE">
              <w:rPr>
                <w:rFonts w:ascii="Verdana" w:eastAsia="Times New Roman" w:hAnsi="Verdana" w:cs="Tahoma"/>
                <w:color w:val="0E0EDA"/>
                <w:kern w:val="0"/>
                <w:sz w:val="20"/>
                <w:lang w:eastAsia="ru-RU"/>
              </w:rPr>
              <w:t>законом</w:t>
            </w:r>
            <w:r w:rsidRPr="00A84CDE">
              <w:rPr>
                <w:rFonts w:ascii="Tahoma" w:eastAsia="Times New Roman" w:hAnsi="Tahoma" w:cs="Tahoma"/>
                <w:color w:val="333333"/>
                <w:kern w:val="0"/>
                <w:sz w:val="20"/>
                <w:szCs w:val="20"/>
                <w:lang w:eastAsia="ru-RU"/>
              </w:rPr>
              <w:fldChar w:fldCharType="end"/>
            </w:r>
            <w:r w:rsidRPr="00A84CDE">
              <w:rPr>
                <w:rFonts w:ascii="Tahoma" w:eastAsia="Times New Roman" w:hAnsi="Tahoma" w:cs="Tahoma"/>
                <w:color w:val="333333"/>
                <w:kern w:val="0"/>
                <w:sz w:val="20"/>
                <w:szCs w:val="20"/>
                <w:lang w:eastAsia="ru-RU"/>
              </w:rPr>
              <w:t>от</w:t>
            </w:r>
            <w:proofErr w:type="spellEnd"/>
            <w:r w:rsidRPr="00A84CDE">
              <w:rPr>
                <w:rFonts w:ascii="Tahoma" w:eastAsia="Times New Roman"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7" w:anchor="P854" w:history="1">
              <w:r w:rsidRPr="00A84CDE">
                <w:rPr>
                  <w:rFonts w:ascii="Verdana" w:eastAsia="Times New Roman" w:hAnsi="Verdana" w:cs="Tahoma"/>
                  <w:color w:val="0E0EDA"/>
                  <w:kern w:val="0"/>
                  <w:sz w:val="20"/>
                  <w:lang w:eastAsia="ru-RU"/>
                </w:rPr>
                <w:t>&lt;6&gt;</w:t>
              </w:r>
            </w:hyperlink>
            <w:r w:rsidRPr="00A84CDE">
              <w:rPr>
                <w:rFonts w:ascii="Tahoma" w:eastAsia="Times New Roman" w:hAnsi="Tahoma" w:cs="Tahoma"/>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8" w:history="1">
              <w:r w:rsidRPr="00A84CDE">
                <w:rPr>
                  <w:rFonts w:ascii="Verdana" w:eastAsia="Times New Roman" w:hAnsi="Verdana" w:cs="Tahoma"/>
                  <w:color w:val="0E0EDA"/>
                  <w:kern w:val="0"/>
                  <w:sz w:val="20"/>
                  <w:lang w:eastAsia="ru-RU"/>
                </w:rPr>
                <w:t>Подпункт 6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ЕГРИП об индивидуальном предпринимателе,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39" w:history="1">
              <w:r w:rsidRPr="00A84CDE">
                <w:rPr>
                  <w:rFonts w:ascii="Verdana" w:eastAsia="Times New Roman" w:hAnsi="Verdana" w:cs="Tahoma"/>
                  <w:color w:val="0E0EDA"/>
                  <w:kern w:val="0"/>
                  <w:sz w:val="20"/>
                  <w:lang w:eastAsia="ru-RU"/>
                </w:rPr>
                <w:t>Подпункт 7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0" w:history="1">
              <w:r w:rsidRPr="00A84CDE">
                <w:rPr>
                  <w:rFonts w:ascii="Verdana" w:eastAsia="Times New Roman" w:hAnsi="Verdana" w:cs="Tahoma"/>
                  <w:color w:val="0E0EDA"/>
                  <w:kern w:val="0"/>
                  <w:sz w:val="20"/>
                  <w:lang w:eastAsia="ru-RU"/>
                </w:rPr>
                <w:t>Подпункт 8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Договор найма служебного жилого помещения</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1" w:history="1">
              <w:r w:rsidRPr="00A84CDE">
                <w:rPr>
                  <w:rFonts w:ascii="Verdana" w:eastAsia="Times New Roman" w:hAnsi="Verdana" w:cs="Tahoma"/>
                  <w:color w:val="0E0EDA"/>
                  <w:kern w:val="0"/>
                  <w:sz w:val="20"/>
                  <w:lang w:eastAsia="ru-RU"/>
                </w:rPr>
                <w:t>Подпункт 9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Лесной участок</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2" w:history="1">
              <w:r w:rsidRPr="00A84CDE">
                <w:rPr>
                  <w:rFonts w:ascii="Verdana" w:eastAsia="Times New Roman" w:hAnsi="Verdana" w:cs="Tahoma"/>
                  <w:color w:val="0E0EDA"/>
                  <w:kern w:val="0"/>
                  <w:sz w:val="20"/>
                  <w:lang w:eastAsia="ru-RU"/>
                </w:rPr>
                <w:t>Подпункт 10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A84CDE">
              <w:rPr>
                <w:rFonts w:ascii="Tahoma" w:eastAsia="Times New Roman" w:hAnsi="Tahoma" w:cs="Tahoma"/>
                <w:color w:val="333333"/>
                <w:kern w:val="0"/>
                <w:sz w:val="20"/>
                <w:szCs w:val="20"/>
                <w:lang w:eastAsia="ru-RU"/>
              </w:rPr>
              <w:t>охотхозяйственного</w:t>
            </w:r>
            <w:proofErr w:type="spellEnd"/>
            <w:r w:rsidRPr="00A84CDE">
              <w:rPr>
                <w:rFonts w:ascii="Tahoma" w:eastAsia="Times New Roman" w:hAnsi="Tahoma" w:cs="Tahoma"/>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proofErr w:type="gramStart"/>
            <w:r w:rsidRPr="00A84CDE">
              <w:rPr>
                <w:rFonts w:ascii="Tahoma" w:eastAsia="Times New Roman"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ЕГРИП об индивидуальном предпринимателе,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3" w:history="1">
              <w:r w:rsidRPr="00A84CDE">
                <w:rPr>
                  <w:rFonts w:ascii="Verdana" w:eastAsia="Times New Roman" w:hAnsi="Verdana" w:cs="Tahoma"/>
                  <w:color w:val="0E0EDA"/>
                  <w:kern w:val="0"/>
                  <w:sz w:val="20"/>
                  <w:lang w:eastAsia="ru-RU"/>
                </w:rPr>
                <w:t>Подпункт 11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4" w:history="1">
              <w:r w:rsidRPr="00A84CDE">
                <w:rPr>
                  <w:rFonts w:ascii="Verdana" w:eastAsia="Times New Roman" w:hAnsi="Verdana" w:cs="Tahoma"/>
                  <w:color w:val="0E0EDA"/>
                  <w:kern w:val="0"/>
                  <w:sz w:val="20"/>
                  <w:lang w:eastAsia="ru-RU"/>
                </w:rPr>
                <w:t>Подпункт 12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5" w:history="1">
              <w:r w:rsidRPr="00A84CDE">
                <w:rPr>
                  <w:rFonts w:ascii="Verdana" w:eastAsia="Times New Roman" w:hAnsi="Verdana" w:cs="Tahoma"/>
                  <w:color w:val="0E0EDA"/>
                  <w:kern w:val="0"/>
                  <w:sz w:val="20"/>
                  <w:lang w:eastAsia="ru-RU"/>
                </w:rPr>
                <w:t>Подпункт 13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6" w:history="1">
              <w:r w:rsidRPr="00A84CDE">
                <w:rPr>
                  <w:rFonts w:ascii="Verdana" w:eastAsia="Times New Roman" w:hAnsi="Verdana" w:cs="Tahoma"/>
                  <w:color w:val="0E0EDA"/>
                  <w:kern w:val="0"/>
                  <w:sz w:val="20"/>
                  <w:lang w:eastAsia="ru-RU"/>
                </w:rPr>
                <w:t>Подпункт 14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proofErr w:type="gramStart"/>
            <w:r w:rsidRPr="00A84CDE">
              <w:rPr>
                <w:rFonts w:ascii="Tahoma" w:eastAsia="Times New Roman" w:hAnsi="Tahoma" w:cs="Tahoma"/>
                <w:color w:val="333333"/>
                <w:kern w:val="0"/>
                <w:sz w:val="20"/>
                <w:szCs w:val="20"/>
                <w:lang w:eastAsia="ru-RU"/>
              </w:rPr>
              <w:t>Лицо, с которым в соответствии с Федеральным </w:t>
            </w:r>
            <w:proofErr w:type="spellStart"/>
            <w:r w:rsidRPr="00A84CDE">
              <w:rPr>
                <w:rFonts w:ascii="Tahoma" w:eastAsia="Times New Roman" w:hAnsi="Tahoma" w:cs="Tahoma"/>
                <w:color w:val="333333"/>
                <w:kern w:val="0"/>
                <w:sz w:val="20"/>
                <w:szCs w:val="20"/>
                <w:lang w:eastAsia="ru-RU"/>
              </w:rPr>
              <w:fldChar w:fldCharType="begin"/>
            </w:r>
            <w:r w:rsidRPr="00A84CDE">
              <w:rPr>
                <w:rFonts w:ascii="Tahoma" w:eastAsia="Times New Roman" w:hAnsi="Tahoma" w:cs="Tahoma"/>
                <w:color w:val="333333"/>
                <w:kern w:val="0"/>
                <w:sz w:val="20"/>
                <w:szCs w:val="20"/>
                <w:lang w:eastAsia="ru-RU"/>
              </w:rPr>
              <w:instrText xml:space="preserve"> HYPERLINK "consultantplus://offline/ref=DA51F09FEE348562FF11B344FE8EAAFAD4994AC71F34E984633707387Ba3p8N" </w:instrText>
            </w:r>
            <w:r w:rsidRPr="00A84CDE">
              <w:rPr>
                <w:rFonts w:ascii="Tahoma" w:eastAsia="Times New Roman" w:hAnsi="Tahoma" w:cs="Tahoma"/>
                <w:color w:val="333333"/>
                <w:kern w:val="0"/>
                <w:sz w:val="20"/>
                <w:szCs w:val="20"/>
                <w:lang w:eastAsia="ru-RU"/>
              </w:rPr>
              <w:fldChar w:fldCharType="separate"/>
            </w:r>
            <w:r w:rsidRPr="00A84CDE">
              <w:rPr>
                <w:rFonts w:ascii="Verdana" w:eastAsia="Times New Roman" w:hAnsi="Verdana" w:cs="Tahoma"/>
                <w:color w:val="0E0EDA"/>
                <w:kern w:val="0"/>
                <w:sz w:val="20"/>
                <w:lang w:eastAsia="ru-RU"/>
              </w:rPr>
              <w:t>законом</w:t>
            </w:r>
            <w:r w:rsidRPr="00A84CDE">
              <w:rPr>
                <w:rFonts w:ascii="Tahoma" w:eastAsia="Times New Roman" w:hAnsi="Tahoma" w:cs="Tahoma"/>
                <w:color w:val="333333"/>
                <w:kern w:val="0"/>
                <w:sz w:val="20"/>
                <w:szCs w:val="20"/>
                <w:lang w:eastAsia="ru-RU"/>
              </w:rPr>
              <w:fldChar w:fldCharType="end"/>
            </w:r>
            <w:r w:rsidRPr="00A84CDE">
              <w:rPr>
                <w:rFonts w:ascii="Tahoma" w:eastAsia="Times New Roman" w:hAnsi="Tahoma" w:cs="Tahoma"/>
                <w:color w:val="333333"/>
                <w:kern w:val="0"/>
                <w:sz w:val="20"/>
                <w:szCs w:val="20"/>
                <w:lang w:eastAsia="ru-RU"/>
              </w:rPr>
              <w:t>от</w:t>
            </w:r>
            <w:proofErr w:type="spellEnd"/>
            <w:r w:rsidRPr="00A84CDE">
              <w:rPr>
                <w:rFonts w:ascii="Tahoma" w:eastAsia="Times New Roman" w:hAnsi="Tahoma" w:cs="Tahoma"/>
                <w:color w:val="333333"/>
                <w:kern w:val="0"/>
                <w:sz w:val="20"/>
                <w:szCs w:val="20"/>
                <w:lang w:eastAsia="ru-RU"/>
              </w:rPr>
              <w:t xml:space="preserve"> 29 декабря 2012 г. N 275-ФЗ "О государственном оборонном заказе"</w:t>
            </w:r>
            <w:hyperlink r:id="rId47" w:anchor="P855" w:history="1">
              <w:r w:rsidRPr="00A84CDE">
                <w:rPr>
                  <w:rFonts w:ascii="Verdana" w:eastAsia="Times New Roman" w:hAnsi="Verdana" w:cs="Tahoma"/>
                  <w:color w:val="0E0EDA"/>
                  <w:kern w:val="0"/>
                  <w:sz w:val="20"/>
                  <w:lang w:eastAsia="ru-RU"/>
                </w:rPr>
                <w:t>&lt;7&gt;</w:t>
              </w:r>
            </w:hyperlink>
            <w:r w:rsidRPr="00A84CDE">
              <w:rPr>
                <w:rFonts w:ascii="Tahoma" w:eastAsia="Times New Roman" w:hAnsi="Tahoma" w:cs="Tahoma"/>
                <w:color w:val="333333"/>
                <w:kern w:val="0"/>
                <w:sz w:val="20"/>
                <w:szCs w:val="20"/>
                <w:lang w:eastAsia="ru-RU"/>
              </w:rPr>
              <w:t> или Федеральным </w:t>
            </w:r>
            <w:proofErr w:type="spellStart"/>
            <w:r w:rsidRPr="00A84CDE">
              <w:rPr>
                <w:rFonts w:ascii="Tahoma" w:eastAsia="Times New Roman" w:hAnsi="Tahoma" w:cs="Tahoma"/>
                <w:color w:val="333333"/>
                <w:kern w:val="0"/>
                <w:sz w:val="20"/>
                <w:szCs w:val="20"/>
                <w:lang w:eastAsia="ru-RU"/>
              </w:rPr>
              <w:fldChar w:fldCharType="begin"/>
            </w:r>
            <w:r w:rsidRPr="00A84CDE">
              <w:rPr>
                <w:rFonts w:ascii="Tahoma" w:eastAsia="Times New Roman" w:hAnsi="Tahoma" w:cs="Tahoma"/>
                <w:color w:val="333333"/>
                <w:kern w:val="0"/>
                <w:sz w:val="20"/>
                <w:szCs w:val="20"/>
                <w:lang w:eastAsia="ru-RU"/>
              </w:rPr>
              <w:instrText xml:space="preserve"> HYPERLINK "consultantplus://offline/ref=DA51F09FEE348562FF11B344FE8EAAFAD4964ECB1D31E984633707387Ba3p8N" </w:instrText>
            </w:r>
            <w:r w:rsidRPr="00A84CDE">
              <w:rPr>
                <w:rFonts w:ascii="Tahoma" w:eastAsia="Times New Roman" w:hAnsi="Tahoma" w:cs="Tahoma"/>
                <w:color w:val="333333"/>
                <w:kern w:val="0"/>
                <w:sz w:val="20"/>
                <w:szCs w:val="20"/>
                <w:lang w:eastAsia="ru-RU"/>
              </w:rPr>
              <w:fldChar w:fldCharType="separate"/>
            </w:r>
            <w:r w:rsidRPr="00A84CDE">
              <w:rPr>
                <w:rFonts w:ascii="Verdana" w:eastAsia="Times New Roman" w:hAnsi="Verdana" w:cs="Tahoma"/>
                <w:color w:val="0E0EDA"/>
                <w:kern w:val="0"/>
                <w:sz w:val="20"/>
                <w:lang w:eastAsia="ru-RU"/>
              </w:rPr>
              <w:t>законом</w:t>
            </w:r>
            <w:r w:rsidRPr="00A84CDE">
              <w:rPr>
                <w:rFonts w:ascii="Tahoma" w:eastAsia="Times New Roman" w:hAnsi="Tahoma" w:cs="Tahoma"/>
                <w:color w:val="333333"/>
                <w:kern w:val="0"/>
                <w:sz w:val="20"/>
                <w:szCs w:val="20"/>
                <w:lang w:eastAsia="ru-RU"/>
              </w:rPr>
              <w:fldChar w:fldCharType="end"/>
            </w:r>
            <w:r w:rsidRPr="00A84CDE">
              <w:rPr>
                <w:rFonts w:ascii="Tahoma" w:eastAsia="Times New Roman" w:hAnsi="Tahoma" w:cs="Tahoma"/>
                <w:color w:val="333333"/>
                <w:kern w:val="0"/>
                <w:sz w:val="20"/>
                <w:szCs w:val="20"/>
                <w:lang w:eastAsia="ru-RU"/>
              </w:rPr>
              <w:t>от</w:t>
            </w:r>
            <w:proofErr w:type="spellEnd"/>
            <w:r w:rsidRPr="00A84CDE">
              <w:rPr>
                <w:rFonts w:ascii="Tahoma" w:eastAsia="Times New Roman"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A84CDE">
              <w:rPr>
                <w:rFonts w:ascii="Tahoma" w:eastAsia="Times New Roman" w:hAnsi="Tahoma" w:cs="Tahoma"/>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proofErr w:type="gramStart"/>
            <w:r w:rsidRPr="00A84CDE">
              <w:rPr>
                <w:rFonts w:ascii="Tahoma" w:eastAsia="Times New Roman" w:hAnsi="Tahoma" w:cs="Tahoma"/>
                <w:color w:val="333333"/>
                <w:kern w:val="0"/>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A84CDE">
              <w:rPr>
                <w:rFonts w:ascii="Tahoma" w:eastAsia="Times New Roman" w:hAnsi="Tahoma" w:cs="Tahoma"/>
                <w:color w:val="333333"/>
                <w:kern w:val="0"/>
                <w:sz w:val="20"/>
                <w:szCs w:val="20"/>
                <w:lang w:eastAsia="ru-RU"/>
              </w:rPr>
              <w:fldChar w:fldCharType="begin"/>
            </w:r>
            <w:r w:rsidRPr="00A84CDE">
              <w:rPr>
                <w:rFonts w:ascii="Tahoma" w:eastAsia="Times New Roman" w:hAnsi="Tahoma" w:cs="Tahoma"/>
                <w:color w:val="333333"/>
                <w:kern w:val="0"/>
                <w:sz w:val="20"/>
                <w:szCs w:val="20"/>
                <w:lang w:eastAsia="ru-RU"/>
              </w:rPr>
              <w:instrText xml:space="preserve"> HYPERLINK "consultantplus://offline/ref=DA51F09FEE348562FF11B344FE8EAAFAD4994AC71F34E984633707387Ba3p8N" </w:instrText>
            </w:r>
            <w:r w:rsidRPr="00A84CDE">
              <w:rPr>
                <w:rFonts w:ascii="Tahoma" w:eastAsia="Times New Roman" w:hAnsi="Tahoma" w:cs="Tahoma"/>
                <w:color w:val="333333"/>
                <w:kern w:val="0"/>
                <w:sz w:val="20"/>
                <w:szCs w:val="20"/>
                <w:lang w:eastAsia="ru-RU"/>
              </w:rPr>
              <w:fldChar w:fldCharType="separate"/>
            </w:r>
            <w:r w:rsidRPr="00A84CDE">
              <w:rPr>
                <w:rFonts w:ascii="Verdana" w:eastAsia="Times New Roman" w:hAnsi="Verdana" w:cs="Tahoma"/>
                <w:color w:val="0E0EDA"/>
                <w:kern w:val="0"/>
                <w:sz w:val="20"/>
                <w:lang w:eastAsia="ru-RU"/>
              </w:rPr>
              <w:t>законом</w:t>
            </w:r>
            <w:r w:rsidRPr="00A84CDE">
              <w:rPr>
                <w:rFonts w:ascii="Tahoma" w:eastAsia="Times New Roman" w:hAnsi="Tahoma" w:cs="Tahoma"/>
                <w:color w:val="333333"/>
                <w:kern w:val="0"/>
                <w:sz w:val="20"/>
                <w:szCs w:val="20"/>
                <w:lang w:eastAsia="ru-RU"/>
              </w:rPr>
              <w:fldChar w:fldCharType="end"/>
            </w:r>
            <w:r w:rsidRPr="00A84CDE">
              <w:rPr>
                <w:rFonts w:ascii="Tahoma" w:eastAsia="Times New Roman" w:hAnsi="Tahoma" w:cs="Tahoma"/>
                <w:color w:val="333333"/>
                <w:kern w:val="0"/>
                <w:sz w:val="20"/>
                <w:szCs w:val="20"/>
                <w:lang w:eastAsia="ru-RU"/>
              </w:rPr>
              <w:t>от</w:t>
            </w:r>
            <w:proofErr w:type="spellEnd"/>
            <w:r w:rsidRPr="00A84CDE">
              <w:rPr>
                <w:rFonts w:ascii="Tahoma" w:eastAsia="Times New Roman" w:hAnsi="Tahoma" w:cs="Tahoma"/>
                <w:color w:val="333333"/>
                <w:kern w:val="0"/>
                <w:sz w:val="20"/>
                <w:szCs w:val="20"/>
                <w:lang w:eastAsia="ru-RU"/>
              </w:rPr>
              <w:t xml:space="preserve"> 29 декабря 2012 г. N 275-ФЗ "О государственном оборонном заказе" или Федеральным </w:t>
            </w:r>
            <w:proofErr w:type="spellStart"/>
            <w:r w:rsidRPr="00A84CDE">
              <w:rPr>
                <w:rFonts w:ascii="Tahoma" w:eastAsia="Times New Roman" w:hAnsi="Tahoma" w:cs="Tahoma"/>
                <w:color w:val="333333"/>
                <w:kern w:val="0"/>
                <w:sz w:val="20"/>
                <w:szCs w:val="20"/>
                <w:lang w:eastAsia="ru-RU"/>
              </w:rPr>
              <w:fldChar w:fldCharType="begin"/>
            </w:r>
            <w:r w:rsidRPr="00A84CDE">
              <w:rPr>
                <w:rFonts w:ascii="Tahoma" w:eastAsia="Times New Roman" w:hAnsi="Tahoma" w:cs="Tahoma"/>
                <w:color w:val="333333"/>
                <w:kern w:val="0"/>
                <w:sz w:val="20"/>
                <w:szCs w:val="20"/>
                <w:lang w:eastAsia="ru-RU"/>
              </w:rPr>
              <w:instrText xml:space="preserve"> HYPERLINK "consultantplus://offline/ref=DA51F09FEE348562FF11B344FE8EAAFAD4964ECB1D31E984633707387Ba3p8N" </w:instrText>
            </w:r>
            <w:r w:rsidRPr="00A84CDE">
              <w:rPr>
                <w:rFonts w:ascii="Tahoma" w:eastAsia="Times New Roman" w:hAnsi="Tahoma" w:cs="Tahoma"/>
                <w:color w:val="333333"/>
                <w:kern w:val="0"/>
                <w:sz w:val="20"/>
                <w:szCs w:val="20"/>
                <w:lang w:eastAsia="ru-RU"/>
              </w:rPr>
              <w:fldChar w:fldCharType="separate"/>
            </w:r>
            <w:r w:rsidRPr="00A84CDE">
              <w:rPr>
                <w:rFonts w:ascii="Verdana" w:eastAsia="Times New Roman" w:hAnsi="Verdana" w:cs="Tahoma"/>
                <w:color w:val="0E0EDA"/>
                <w:kern w:val="0"/>
                <w:sz w:val="20"/>
                <w:lang w:eastAsia="ru-RU"/>
              </w:rPr>
              <w:t>законом</w:t>
            </w:r>
            <w:r w:rsidRPr="00A84CDE">
              <w:rPr>
                <w:rFonts w:ascii="Tahoma" w:eastAsia="Times New Roman" w:hAnsi="Tahoma" w:cs="Tahoma"/>
                <w:color w:val="333333"/>
                <w:kern w:val="0"/>
                <w:sz w:val="20"/>
                <w:szCs w:val="20"/>
                <w:lang w:eastAsia="ru-RU"/>
              </w:rPr>
              <w:fldChar w:fldCharType="end"/>
            </w:r>
            <w:r w:rsidRPr="00A84CDE">
              <w:rPr>
                <w:rFonts w:ascii="Tahoma" w:eastAsia="Times New Roman" w:hAnsi="Tahoma" w:cs="Tahoma"/>
                <w:color w:val="333333"/>
                <w:kern w:val="0"/>
                <w:sz w:val="20"/>
                <w:szCs w:val="20"/>
                <w:lang w:eastAsia="ru-RU"/>
              </w:rPr>
              <w:t>от</w:t>
            </w:r>
            <w:proofErr w:type="spellEnd"/>
            <w:r w:rsidRPr="00A84CDE">
              <w:rPr>
                <w:rFonts w:ascii="Tahoma" w:eastAsia="Times New Roman"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Государственный контракт</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8" w:history="1">
              <w:r w:rsidRPr="00A84CDE">
                <w:rPr>
                  <w:rFonts w:ascii="Verdana" w:eastAsia="Times New Roman" w:hAnsi="Verdana" w:cs="Tahoma"/>
                  <w:color w:val="0E0EDA"/>
                  <w:kern w:val="0"/>
                  <w:sz w:val="20"/>
                  <w:lang w:eastAsia="ru-RU"/>
                </w:rPr>
                <w:t>Подпункт 15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Решение субъекта Российской Федерации о создании некоммерческой организации</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r w:rsidR="00A84CDE" w:rsidRPr="00A84CDE" w:rsidTr="00A84CDE">
        <w:tc>
          <w:tcPr>
            <w:tcW w:w="1684" w:type="dxa"/>
            <w:vMerge w:val="restar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hyperlink r:id="rId49" w:history="1">
              <w:r w:rsidRPr="00A84CDE">
                <w:rPr>
                  <w:rFonts w:ascii="Verdana" w:eastAsia="Times New Roman" w:hAnsi="Verdana" w:cs="Tahoma"/>
                  <w:color w:val="0E0EDA"/>
                  <w:kern w:val="0"/>
                  <w:sz w:val="20"/>
                  <w:lang w:eastAsia="ru-RU"/>
                </w:rPr>
                <w:t>Подпункт 16 пункта 2 статьи 39.10</w:t>
              </w:r>
            </w:hyperlink>
            <w:r w:rsidRPr="00A84CDE">
              <w:rPr>
                <w:rFonts w:ascii="Tahoma" w:eastAsia="Times New Roman" w:hAnsi="Tahoma" w:cs="Tahoma"/>
                <w:color w:val="333333"/>
                <w:kern w:val="0"/>
                <w:sz w:val="20"/>
                <w:szCs w:val="20"/>
                <w:lang w:eastAsia="ru-RU"/>
              </w:rPr>
              <w:t>Земельного кодекса</w:t>
            </w:r>
          </w:p>
        </w:tc>
        <w:tc>
          <w:tcPr>
            <w:tcW w:w="147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В безвозмездное пользование</w:t>
            </w:r>
          </w:p>
        </w:tc>
        <w:tc>
          <w:tcPr>
            <w:tcW w:w="2117"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xml:space="preserve">Лицо, право безвозмездного </w:t>
            </w:r>
            <w:proofErr w:type="gramStart"/>
            <w:r w:rsidRPr="00A84CDE">
              <w:rPr>
                <w:rFonts w:ascii="Tahoma" w:eastAsia="Times New Roman" w:hAnsi="Tahoma" w:cs="Tahoma"/>
                <w:color w:val="333333"/>
                <w:kern w:val="0"/>
                <w:sz w:val="20"/>
                <w:szCs w:val="20"/>
                <w:lang w:eastAsia="ru-RU"/>
              </w:rPr>
              <w:t>пользования</w:t>
            </w:r>
            <w:proofErr w:type="gramEnd"/>
            <w:r w:rsidRPr="00A84CDE">
              <w:rPr>
                <w:rFonts w:ascii="Tahoma" w:eastAsia="Times New Roman" w:hAnsi="Tahoma" w:cs="Tahoma"/>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84CDE" w:rsidRPr="00A84CDE" w:rsidTr="00A84CDE">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84CDE" w:rsidRPr="00A84CDE" w:rsidRDefault="00A84CDE" w:rsidP="00A84CDE">
            <w:pPr>
              <w:spacing w:after="0" w:line="240" w:lineRule="auto"/>
              <w:rPr>
                <w:rFonts w:ascii="Verdana" w:eastAsia="Times New Roman" w:hAnsi="Verdana" w:cs="Times New Roman"/>
                <w:color w:val="292D24"/>
                <w:kern w:val="0"/>
                <w:sz w:val="20"/>
                <w:szCs w:val="20"/>
                <w:lang w:eastAsia="ru-RU"/>
              </w:rPr>
            </w:pPr>
          </w:p>
        </w:tc>
        <w:tc>
          <w:tcPr>
            <w:tcW w:w="19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A84CDE" w:rsidRPr="00A84CDE" w:rsidRDefault="00A84CDE" w:rsidP="00A84CDE">
            <w:pPr>
              <w:spacing w:after="0" w:line="341" w:lineRule="atLeast"/>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Выписка из ЕГРЮЛ о юридическом лице, являющемся заявителем</w:t>
            </w:r>
          </w:p>
        </w:tc>
      </w:tr>
    </w:tbl>
    <w:p w:rsidR="00A84CDE" w:rsidRPr="00A84CDE" w:rsidRDefault="00A84CDE" w:rsidP="00A84CDE">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84CDE">
        <w:rPr>
          <w:rFonts w:ascii="Tahoma" w:eastAsia="Times New Roman"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1BC"/>
    <w:multiLevelType w:val="multilevel"/>
    <w:tmpl w:val="F036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D49E8"/>
    <w:multiLevelType w:val="multilevel"/>
    <w:tmpl w:val="0FA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A661F"/>
    <w:multiLevelType w:val="multilevel"/>
    <w:tmpl w:val="EA14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B3558"/>
    <w:multiLevelType w:val="multilevel"/>
    <w:tmpl w:val="4372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89210B"/>
    <w:multiLevelType w:val="multilevel"/>
    <w:tmpl w:val="A384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4CDE"/>
    <w:rsid w:val="0009349F"/>
    <w:rsid w:val="00786030"/>
    <w:rsid w:val="00A84CDE"/>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7"/>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0"/>
    <w:uiPriority w:val="20"/>
    <w:qFormat/>
    <w:rsid w:val="00A84CDE"/>
    <w:rPr>
      <w:i/>
      <w:iCs/>
    </w:rPr>
  </w:style>
  <w:style w:type="character" w:styleId="a8">
    <w:name w:val="Hyperlink"/>
    <w:basedOn w:val="a0"/>
    <w:uiPriority w:val="99"/>
    <w:semiHidden/>
    <w:unhideWhenUsed/>
    <w:rsid w:val="00A84CDE"/>
    <w:rPr>
      <w:color w:val="0000FF"/>
      <w:u w:val="single"/>
    </w:rPr>
  </w:style>
  <w:style w:type="character" w:styleId="a9">
    <w:name w:val="FollowedHyperlink"/>
    <w:basedOn w:val="a0"/>
    <w:uiPriority w:val="99"/>
    <w:semiHidden/>
    <w:unhideWhenUsed/>
    <w:rsid w:val="00A84CDE"/>
    <w:rPr>
      <w:color w:val="800080"/>
      <w:u w:val="single"/>
    </w:rPr>
  </w:style>
  <w:style w:type="paragraph" w:customStyle="1" w:styleId="p3">
    <w:name w:val="p3"/>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2">
    <w:name w:val="s2"/>
    <w:basedOn w:val="a0"/>
    <w:rsid w:val="00A84CDE"/>
  </w:style>
  <w:style w:type="paragraph" w:customStyle="1" w:styleId="p13">
    <w:name w:val="p13"/>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8">
    <w:name w:val="s8"/>
    <w:basedOn w:val="a0"/>
    <w:rsid w:val="00A84CDE"/>
  </w:style>
  <w:style w:type="character" w:customStyle="1" w:styleId="s1">
    <w:name w:val="s1"/>
    <w:basedOn w:val="a0"/>
    <w:rsid w:val="00A84CDE"/>
  </w:style>
  <w:style w:type="paragraph" w:customStyle="1" w:styleId="p17">
    <w:name w:val="p17"/>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2">
    <w:name w:val="s12"/>
    <w:basedOn w:val="a0"/>
    <w:rsid w:val="00A84CDE"/>
  </w:style>
  <w:style w:type="paragraph" w:customStyle="1" w:styleId="consplusnonformat">
    <w:name w:val="consplusnonformat"/>
    <w:basedOn w:val="a"/>
    <w:rsid w:val="00A84CD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619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3N"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https://admshegolek.ru/17/333/%C3%90%C2%B1%C3%90%C2%B5%C3%90%C2%B7%C3%90%C2%B2%C3%90%C2%BE%C3%90%C2%B7%C3%90%C2%BC%C3%90%C2%B5%C3%90%C2%B7%C3%90%C2%B4%C3%90%C2%BD%C3%90%C2%BE%C3%90%C2%B5%20%C3%90%C2%BF%C3%90%C2%BE%C3%90%C2%BB%C3%91%C2%8C%C3%90%C2%B7%C3%90%C2%BE%C3%90%C2%B2%C3%90%C2%B0%C3%90%C2%BD%C3%90%C2%B8%C3%90%C2%B5,%20%C3%90%C2%9F%C3%90%C2%91%C3%90%C2%9F.doc" TargetMode="External"/><Relationship Id="rId50"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1" Type="http://schemas.openxmlformats.org/officeDocument/2006/relationships/customXml" Target="../customXml/item1.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https://admshegolek.ru/17/333/%C3%90%C2%B1%C3%90%C2%B5%C3%90%C2%B7%C3%90%C2%B2%C3%90%C2%BE%C3%90%C2%B7%C3%90%C2%BC%C3%90%C2%B5%C3%90%C2%B7%C3%90%C2%B4%C3%90%C2%BD%C3%90%C2%BE%C3%90%C2%B5%20%C3%90%C2%BF%C3%90%C2%BE%C3%90%C2%BB%C3%91%C2%8C%C3%90%C2%B7%C3%90%C2%BE%C3%90%C2%B2%C3%90%C2%B0%C3%90%C2%BD%C3%90%C2%B8%C3%90%C2%B5,%20%C3%90%C2%9F%C3%90%C2%91%C3%90%C2%9F.doc"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4" Type="http://schemas.openxmlformats.org/officeDocument/2006/relationships/settings" Target="settings.xml"/><Relationship Id="rId9" Type="http://schemas.openxmlformats.org/officeDocument/2006/relationships/hyperlink" Target="http://admshegolek.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https://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4588-AD8A-424E-A90F-F0C4E338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16940</Words>
  <Characters>96559</Characters>
  <Application>Microsoft Office Word</Application>
  <DocSecurity>0</DocSecurity>
  <Lines>804</Lines>
  <Paragraphs>226</Paragraphs>
  <ScaleCrop>false</ScaleCrop>
  <Company/>
  <LinksUpToDate>false</LinksUpToDate>
  <CharactersWithSpaces>113273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2024-09-16T11:46:00Z</dcterms:created>
  <dcterms:modified xsi:type="dcterms:W3CDTF">2024-09-16T11:51:00Z</dcterms:modified>
</cp:coreProperties>
</file>