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2D" w:rsidRDefault="0044522D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</w:t>
      </w:r>
    </w:p>
    <w:p w:rsidR="0044522D" w:rsidRDefault="0044522D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4522D" w:rsidRDefault="0044522D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44522D" w:rsidRDefault="0044522D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44522D" w:rsidRDefault="0044522D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</w:t>
      </w:r>
    </w:p>
    <w:p w:rsidR="0044522D" w:rsidRDefault="0044522D" w:rsidP="00675809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4522D" w:rsidRDefault="0044522D" w:rsidP="00675809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44522D" w:rsidRDefault="0044522D" w:rsidP="006758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от__________ года                №______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44522D" w:rsidRPr="00EF5425" w:rsidRDefault="0044522D" w:rsidP="00EF5425">
      <w:pPr>
        <w:tabs>
          <w:tab w:val="left" w:pos="8910"/>
        </w:tabs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F5425">
        <w:rPr>
          <w:rFonts w:ascii="Arial" w:hAnsi="Arial" w:cs="Arial"/>
          <w:b/>
          <w:color w:val="000000"/>
          <w:sz w:val="32"/>
          <w:szCs w:val="32"/>
        </w:rPr>
        <w:t>Об  исполнении бюджета муниципального образования «Щеголянский сельсовет»  Беловского района Курской области   за  2022 год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Заслушав и обсудив информацию Главы Щеголянского сельсовета Малахова Ивана Васильевича  и  в соответствии  с  Уставом муниципального образования  «Щеголянский сельсовет» Собрание депутатов 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РЕШИЛО: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 Утвердить проект  отчета начальника  отдела   администрации   Щеголянского сельсовета Л.В. Абакумовой  об  исполнении бюджета  за  2022 год  по  доходам в сумме 7769277 рублей 49 копеек и по расходам  в  сумме 5492318 рублей 92 копейки со  следующими  показателями: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источникам  внутреннего  финансирования дефицита  бюджета  муниципального образования  «Щеголянский сельсовет»    согласно  приложению  №1  к настоящему  решению (прилагается);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доходам  бюджета  муниципального  образования «Щеголянский  сельсовет»  согласно  приложению  №5 к  настоящему  решению (прилагается);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  распределению   расходов    муниципального   образования  «Щеголянский сельсовет»   по  разделам, подразделам  функциональной  классификации  расходов  бюджета   согласно  приложению  №7  к настоящему  решению (прилагается);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   распределению    расходов    муниципального    образования  «Щеголянский сельсовет»   по  разделам  и  подразделам, целевым  статьям и  видам расходов   функциональной  классификации  расходов  бюджета   согласно  приложению  №9  к   настоящему  решению (прилагается);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со дня его опубликования.</w:t>
      </w: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44522D" w:rsidRDefault="0044522D" w:rsidP="00675809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44522D" w:rsidRDefault="0044522D" w:rsidP="00675809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собрания депутатов</w:t>
      </w:r>
    </w:p>
    <w:p w:rsidR="0044522D" w:rsidRDefault="0044522D" w:rsidP="00675809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Щеголянского сельсовета Беловского района</w:t>
      </w:r>
      <w:r>
        <w:rPr>
          <w:rFonts w:ascii="Arial" w:hAnsi="Arial" w:cs="Arial"/>
          <w:color w:val="000000"/>
        </w:rPr>
        <w:tab/>
        <w:t>В.Н. Губарев</w:t>
      </w:r>
    </w:p>
    <w:p w:rsidR="0044522D" w:rsidRDefault="0044522D" w:rsidP="00675809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44522D" w:rsidRDefault="0044522D" w:rsidP="00675809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Щеголянского сельсовета</w:t>
      </w:r>
    </w:p>
    <w:p w:rsidR="0044522D" w:rsidRDefault="0044522D" w:rsidP="00675809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44522D" w:rsidRDefault="0044522D" w:rsidP="00675809">
      <w:pPr>
        <w:jc w:val="both"/>
        <w:rPr>
          <w:sz w:val="20"/>
          <w:szCs w:val="20"/>
        </w:rPr>
      </w:pPr>
    </w:p>
    <w:p w:rsidR="0044522D" w:rsidRDefault="0044522D" w:rsidP="00675809">
      <w:pPr>
        <w:jc w:val="both"/>
        <w:rPr>
          <w:sz w:val="20"/>
          <w:szCs w:val="20"/>
        </w:rPr>
      </w:pPr>
    </w:p>
    <w:p w:rsidR="0044522D" w:rsidRDefault="0044522D" w:rsidP="00675809">
      <w:pPr>
        <w:jc w:val="both"/>
        <w:rPr>
          <w:sz w:val="20"/>
          <w:szCs w:val="20"/>
        </w:rPr>
      </w:pPr>
    </w:p>
    <w:p w:rsidR="0044522D" w:rsidRDefault="0044522D" w:rsidP="0013237F">
      <w:pPr>
        <w:ind w:firstLine="540"/>
        <w:jc w:val="both"/>
        <w:rPr>
          <w:rFonts w:ascii="Arial" w:hAnsi="Arial" w:cs="Arial"/>
        </w:rPr>
      </w:pPr>
    </w:p>
    <w:p w:rsidR="0044522D" w:rsidRDefault="0044522D" w:rsidP="0013237F">
      <w:pPr>
        <w:ind w:firstLine="540"/>
        <w:jc w:val="both"/>
        <w:rPr>
          <w:rFonts w:ascii="Arial" w:hAnsi="Arial" w:cs="Arial"/>
        </w:rPr>
      </w:pPr>
    </w:p>
    <w:p w:rsidR="0044522D" w:rsidRDefault="0044522D" w:rsidP="00EF5425">
      <w:pPr>
        <w:jc w:val="both"/>
        <w:rPr>
          <w:rFonts w:ascii="Arial" w:hAnsi="Arial" w:cs="Arial"/>
        </w:rPr>
      </w:pPr>
    </w:p>
    <w:p w:rsidR="0044522D" w:rsidRDefault="0044522D" w:rsidP="00020B50">
      <w:pPr>
        <w:tabs>
          <w:tab w:val="left" w:pos="6330"/>
        </w:tabs>
        <w:jc w:val="right"/>
        <w:rPr>
          <w:rFonts w:ascii="Arial" w:hAnsi="Arial" w:cs="Arial"/>
        </w:rPr>
      </w:pPr>
    </w:p>
    <w:p w:rsidR="0044522D" w:rsidRDefault="0044522D" w:rsidP="00EF5425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Приложение№1 </w:t>
      </w:r>
    </w:p>
    <w:p w:rsidR="0044522D" w:rsidRPr="00EF0CFE" w:rsidRDefault="0044522D" w:rsidP="00EF5425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к проекту решения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44522D" w:rsidRPr="006962F9" w:rsidRDefault="0044522D" w:rsidP="00EF54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F0CFE">
        <w:rPr>
          <w:rFonts w:ascii="Arial" w:hAnsi="Arial" w:cs="Arial"/>
        </w:rPr>
        <w:t>Беловского района Курской области о</w:t>
      </w:r>
      <w:r>
        <w:rPr>
          <w:rFonts w:ascii="Arial" w:hAnsi="Arial" w:cs="Arial"/>
        </w:rPr>
        <w:t>т                      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      </w:t>
      </w:r>
    </w:p>
    <w:p w:rsidR="0044522D" w:rsidRPr="00EF0CFE" w:rsidRDefault="0044522D" w:rsidP="00EF542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44522D" w:rsidRDefault="0044522D" w:rsidP="00EF542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44522D" w:rsidRPr="00EF0CFE" w:rsidRDefault="0044522D" w:rsidP="00EF54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</w:t>
      </w:r>
      <w:r w:rsidRPr="00EF0CFE">
        <w:rPr>
          <w:rFonts w:ascii="Arial" w:hAnsi="Arial" w:cs="Arial"/>
        </w:rPr>
        <w:t>"</w:t>
      </w:r>
    </w:p>
    <w:p w:rsidR="0044522D" w:rsidRDefault="0044522D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522D" w:rsidRPr="00E8166C" w:rsidRDefault="0044522D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44522D" w:rsidRPr="00E8166C" w:rsidRDefault="0044522D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>муниципального образования «Щеголянский сельсовет» Бел</w:t>
      </w:r>
      <w:r>
        <w:rPr>
          <w:rFonts w:ascii="Arial" w:hAnsi="Arial" w:cs="Arial"/>
          <w:b/>
          <w:sz w:val="32"/>
          <w:szCs w:val="32"/>
        </w:rPr>
        <w:t>овского района Курской области з</w:t>
      </w:r>
      <w:r w:rsidRPr="00E8166C">
        <w:rPr>
          <w:rFonts w:ascii="Arial" w:hAnsi="Arial" w:cs="Arial"/>
          <w:b/>
          <w:sz w:val="32"/>
          <w:szCs w:val="32"/>
        </w:rPr>
        <w:t xml:space="preserve">а </w:t>
      </w:r>
      <w:r>
        <w:rPr>
          <w:rFonts w:ascii="Arial" w:hAnsi="Arial" w:cs="Arial"/>
          <w:b/>
          <w:sz w:val="32"/>
          <w:szCs w:val="32"/>
        </w:rPr>
        <w:t>2022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44522D" w:rsidRPr="00E8166C" w:rsidRDefault="0044522D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0A0"/>
      </w:tblPr>
      <w:tblGrid>
        <w:gridCol w:w="2980"/>
        <w:gridCol w:w="4932"/>
        <w:gridCol w:w="1581"/>
      </w:tblGrid>
      <w:tr w:rsidR="0044522D" w:rsidRPr="00E8166C" w:rsidTr="00CB256E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</w:p>
          <w:p w:rsidR="0044522D" w:rsidRPr="00E8166C" w:rsidRDefault="0044522D" w:rsidP="00206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44522D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44522D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06D9E" w:rsidRDefault="0044522D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-2276958.57</w:t>
            </w:r>
          </w:p>
        </w:tc>
      </w:tr>
      <w:tr w:rsidR="0044522D" w:rsidRPr="00E8166C" w:rsidTr="00CB256E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06D9E" w:rsidRDefault="0044522D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8166C" w:rsidRDefault="0044522D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-2276958.57</w:t>
            </w:r>
          </w:p>
        </w:tc>
      </w:tr>
      <w:tr w:rsidR="0044522D" w:rsidRPr="00E8166C" w:rsidTr="00CB256E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06D9E" w:rsidRDefault="0044522D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8166C" w:rsidRDefault="0044522D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-5822238.60</w:t>
            </w:r>
          </w:p>
        </w:tc>
      </w:tr>
      <w:tr w:rsidR="0044522D" w:rsidRPr="00E8166C" w:rsidTr="00CB256E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06D9E" w:rsidRDefault="0044522D" w:rsidP="00677A07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8166C" w:rsidRDefault="0044522D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-5822238,60</w:t>
            </w:r>
          </w:p>
        </w:tc>
      </w:tr>
      <w:tr w:rsidR="0044522D" w:rsidRPr="00E8166C" w:rsidTr="00CB256E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06D9E" w:rsidRDefault="0044522D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8166C" w:rsidRDefault="0044522D" w:rsidP="00130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-5822238.60</w:t>
            </w:r>
          </w:p>
        </w:tc>
      </w:tr>
      <w:tr w:rsidR="0044522D" w:rsidRPr="00E8166C" w:rsidTr="00CB256E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06D9E" w:rsidRDefault="0044522D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8166C" w:rsidRDefault="0044522D" w:rsidP="00130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-5822238.60</w:t>
            </w:r>
          </w:p>
        </w:tc>
      </w:tr>
      <w:tr w:rsidR="0044522D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06D9E" w:rsidRDefault="0044522D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8166C" w:rsidRDefault="0044522D" w:rsidP="00130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-5822238.60</w:t>
            </w:r>
          </w:p>
        </w:tc>
      </w:tr>
      <w:tr w:rsidR="0044522D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22D" w:rsidRPr="00506D9E" w:rsidRDefault="0044522D" w:rsidP="00677A07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  <w:tr w:rsidR="0044522D" w:rsidRPr="00E8166C" w:rsidTr="00CB256E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C46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22D" w:rsidRPr="00506D9E" w:rsidRDefault="0044522D" w:rsidP="00C46090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  <w:tr w:rsidR="0044522D" w:rsidRPr="00E8166C" w:rsidTr="00C46090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C46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06D9E" w:rsidRDefault="0044522D" w:rsidP="00C46090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  <w:tr w:rsidR="0044522D" w:rsidRPr="00E8166C" w:rsidTr="00C4609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22D" w:rsidRPr="00E8166C" w:rsidRDefault="0044522D" w:rsidP="00C46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2D" w:rsidRPr="00506D9E" w:rsidRDefault="0044522D" w:rsidP="00C46090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  <w:tr w:rsidR="0044522D" w:rsidRPr="00E8166C" w:rsidTr="00C4609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22D" w:rsidRPr="00E8166C" w:rsidRDefault="0044522D" w:rsidP="00C4609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2D" w:rsidRPr="00506D9E" w:rsidRDefault="0044522D" w:rsidP="00C46090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8166C" w:rsidRDefault="0044522D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5545280.03</w:t>
            </w:r>
          </w:p>
        </w:tc>
      </w:tr>
    </w:tbl>
    <w:p w:rsidR="0044522D" w:rsidRPr="00E8166C" w:rsidRDefault="0044522D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44522D" w:rsidRPr="00E8166C" w:rsidRDefault="0044522D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44522D" w:rsidRDefault="0044522D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20692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4522D" w:rsidRPr="00EF0CFE" w:rsidRDefault="0044522D" w:rsidP="00EF5425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Приложение№3</w:t>
      </w:r>
    </w:p>
    <w:p w:rsidR="0044522D" w:rsidRPr="00EF0CFE" w:rsidRDefault="0044522D" w:rsidP="00EF54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проекту решения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44522D" w:rsidRPr="00EF0CFE" w:rsidRDefault="0044522D" w:rsidP="00EF542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</w:t>
      </w:r>
      <w:r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           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  </w:t>
      </w:r>
    </w:p>
    <w:p w:rsidR="0044522D" w:rsidRPr="00EF0CFE" w:rsidRDefault="0044522D" w:rsidP="00EF542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44522D" w:rsidRDefault="0044522D" w:rsidP="00EF542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44522D" w:rsidRPr="00EF0CFE" w:rsidRDefault="0044522D" w:rsidP="00EF54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</w:t>
      </w:r>
      <w:r w:rsidRPr="00EF0CFE">
        <w:rPr>
          <w:rFonts w:ascii="Arial" w:hAnsi="Arial" w:cs="Arial"/>
        </w:rPr>
        <w:t>"</w:t>
      </w:r>
    </w:p>
    <w:p w:rsidR="0044522D" w:rsidRDefault="0044522D" w:rsidP="0013237F">
      <w:pPr>
        <w:rPr>
          <w:rFonts w:ascii="Arial" w:hAnsi="Arial" w:cs="Arial"/>
          <w:lang w:eastAsia="en-US"/>
        </w:rPr>
      </w:pPr>
    </w:p>
    <w:p w:rsidR="0044522D" w:rsidRDefault="0044522D" w:rsidP="0013237F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44522D" w:rsidRPr="00F1040B" w:rsidRDefault="0044522D" w:rsidP="0013237F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за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2022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44522D" w:rsidRPr="00F1040B" w:rsidRDefault="0044522D" w:rsidP="0013237F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4894"/>
        <w:gridCol w:w="1484"/>
      </w:tblGrid>
      <w:tr w:rsidR="0044522D" w:rsidRPr="00F1040B" w:rsidTr="0013237F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44522D" w:rsidRPr="00F1040B" w:rsidTr="0013237F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44522D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7769177.49</w:t>
            </w:r>
          </w:p>
        </w:tc>
      </w:tr>
      <w:tr w:rsidR="0044522D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6465858.49</w:t>
            </w:r>
          </w:p>
        </w:tc>
      </w:tr>
      <w:tr w:rsidR="0044522D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71396.10</w:t>
            </w:r>
          </w:p>
        </w:tc>
      </w:tr>
      <w:tr w:rsidR="0044522D" w:rsidRPr="00F1040B" w:rsidTr="0013237F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71395.06</w:t>
            </w:r>
          </w:p>
        </w:tc>
      </w:tr>
      <w:tr w:rsidR="0044522D" w:rsidRPr="00F1040B" w:rsidTr="0013237F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9E30E1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1  01  020</w:t>
            </w:r>
            <w:r>
              <w:rPr>
                <w:rFonts w:ascii="Arial" w:hAnsi="Arial" w:cs="Arial"/>
              </w:rPr>
              <w:t>3</w:t>
            </w:r>
            <w:r w:rsidRPr="00F1040B">
              <w:rPr>
                <w:rFonts w:ascii="Arial" w:hAnsi="Arial" w:cs="Arial"/>
              </w:rPr>
              <w:t>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9E30E1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E30E1">
              <w:rPr>
                <w:rFonts w:ascii="Arial" w:hAnsi="Arial" w:cs="Arial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</w:t>
            </w:r>
          </w:p>
        </w:tc>
      </w:tr>
      <w:tr w:rsidR="0044522D" w:rsidRPr="00F1040B" w:rsidTr="009E30E1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E8166C" w:rsidRDefault="0044522D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E8166C" w:rsidRDefault="0044522D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44522D" w:rsidRPr="00E8166C" w:rsidRDefault="0044522D" w:rsidP="00132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179220.24</w:t>
            </w:r>
          </w:p>
        </w:tc>
      </w:tr>
      <w:tr w:rsidR="0044522D" w:rsidRPr="00F1040B" w:rsidTr="0013237F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E8166C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E8166C" w:rsidRDefault="0044522D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179220.24</w:t>
            </w:r>
          </w:p>
        </w:tc>
      </w:tr>
      <w:tr w:rsidR="0044522D" w:rsidRPr="00F1040B" w:rsidTr="0013237F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E8166C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E8166C" w:rsidRDefault="0044522D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179220.24</w:t>
            </w:r>
          </w:p>
        </w:tc>
      </w:tr>
      <w:tr w:rsidR="0044522D" w:rsidRPr="00F1040B" w:rsidTr="00B2596E">
        <w:trPr>
          <w:trHeight w:val="46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590154.60</w:t>
            </w:r>
          </w:p>
        </w:tc>
      </w:tr>
      <w:tr w:rsidR="0044522D" w:rsidRPr="00F1040B" w:rsidTr="0013237F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30477.40</w:t>
            </w:r>
          </w:p>
        </w:tc>
      </w:tr>
      <w:tr w:rsidR="0044522D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30477.40</w:t>
            </w:r>
          </w:p>
        </w:tc>
      </w:tr>
      <w:tr w:rsidR="0044522D" w:rsidRPr="00F1040B" w:rsidTr="0013237F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559677.20</w:t>
            </w:r>
          </w:p>
        </w:tc>
      </w:tr>
      <w:tr w:rsidR="0044522D" w:rsidRPr="00F1040B" w:rsidTr="0013237F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196063</w:t>
            </w:r>
          </w:p>
        </w:tc>
      </w:tr>
      <w:tr w:rsidR="0044522D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196063</w:t>
            </w:r>
          </w:p>
        </w:tc>
      </w:tr>
      <w:tr w:rsidR="0044522D" w:rsidRPr="00F1040B" w:rsidTr="0013237F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363614.20</w:t>
            </w:r>
          </w:p>
        </w:tc>
      </w:tr>
      <w:tr w:rsidR="0044522D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363614.20</w:t>
            </w:r>
          </w:p>
        </w:tc>
      </w:tr>
      <w:tr w:rsidR="0044522D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1 14 00</w:t>
            </w:r>
            <w:r w:rsidRPr="00740BD4">
              <w:rPr>
                <w:rFonts w:ascii="Arial" w:hAnsi="Arial" w:cs="Arial"/>
              </w:rPr>
              <w:t>000 00 0000 000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5 592 355.55</w:t>
            </w:r>
          </w:p>
        </w:tc>
      </w:tr>
      <w:tr w:rsidR="0044522D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2F7E52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1 14 02000 00 0000 000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F85D8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5 592 355.55</w:t>
            </w:r>
          </w:p>
        </w:tc>
      </w:tr>
      <w:tr w:rsidR="0044522D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 xml:space="preserve"> 1 14 02050 10 0000 410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5 592 355.55</w:t>
            </w:r>
          </w:p>
        </w:tc>
      </w:tr>
      <w:tr w:rsidR="0044522D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 xml:space="preserve"> 1 14 02053 10 0000 410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740BD4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F85D8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5 592 355.55</w:t>
            </w:r>
          </w:p>
        </w:tc>
      </w:tr>
      <w:tr w:rsidR="0044522D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1 17</w:t>
            </w:r>
            <w:r>
              <w:rPr>
                <w:rFonts w:ascii="Arial" w:hAnsi="Arial" w:cs="Arial"/>
                <w:snapToGrid w:val="0"/>
                <w:color w:val="000000"/>
              </w:rPr>
              <w:t>00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000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2D" w:rsidRPr="009409E0" w:rsidRDefault="0044522D" w:rsidP="00791145">
            <w:pPr>
              <w:rPr>
                <w:rFonts w:ascii="Arial" w:hAnsi="Arial" w:cs="Arial"/>
              </w:rPr>
            </w:pPr>
            <w:r>
              <w:rPr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32732</w:t>
            </w:r>
          </w:p>
        </w:tc>
      </w:tr>
      <w:tr w:rsidR="0044522D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1 17 15000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2D" w:rsidRPr="009409E0" w:rsidRDefault="0044522D" w:rsidP="00791145">
            <w:pPr>
              <w:rPr>
                <w:rFonts w:ascii="Arial" w:hAnsi="Arial" w:cs="Arial"/>
              </w:rPr>
            </w:pPr>
            <w:r w:rsidRPr="009409E0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32732</w:t>
            </w:r>
          </w:p>
        </w:tc>
      </w:tr>
      <w:tr w:rsidR="0044522D" w:rsidRPr="00F1040B" w:rsidTr="0013237F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17  15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>30 1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2D" w:rsidRPr="00C54859" w:rsidRDefault="0044522D" w:rsidP="00791145">
            <w:pPr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32732</w:t>
            </w:r>
          </w:p>
        </w:tc>
      </w:tr>
      <w:tr w:rsidR="0044522D" w:rsidRPr="00F1040B" w:rsidTr="0013237F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1303419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1303419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522801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263521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263521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259280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259280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2 02  2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C54859" w:rsidRDefault="0044522D" w:rsidP="00791145">
            <w:pPr>
              <w:jc w:val="both"/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44522D" w:rsidRPr="00F1040B" w:rsidTr="0013237F">
        <w:trPr>
          <w:trHeight w:val="30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</w:t>
            </w:r>
            <w:r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>999  00  0000 150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</w:t>
            </w:r>
            <w:r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97989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     97989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97989</w:t>
            </w:r>
          </w:p>
        </w:tc>
      </w:tr>
      <w:tr w:rsidR="0044522D" w:rsidRPr="00F1040B" w:rsidTr="0013237F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2D" w:rsidRDefault="0044522D" w:rsidP="0079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2D" w:rsidRPr="00E674E0" w:rsidRDefault="0044522D" w:rsidP="00791145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44522D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2D" w:rsidRPr="00E674E0" w:rsidRDefault="0044522D" w:rsidP="00791145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Default="0044522D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44522D" w:rsidRPr="00F1040B" w:rsidTr="0013237F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94" w:type="dxa"/>
            <w:vAlign w:val="bottom"/>
          </w:tcPr>
          <w:p w:rsidR="0044522D" w:rsidRPr="00F1040B" w:rsidRDefault="0044522D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2D" w:rsidRPr="00F1040B" w:rsidRDefault="0044522D" w:rsidP="00864863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7 956 789</w:t>
            </w:r>
          </w:p>
        </w:tc>
      </w:tr>
    </w:tbl>
    <w:p w:rsidR="0044522D" w:rsidRDefault="0044522D" w:rsidP="0013237F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Default="0044522D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44522D" w:rsidRPr="00EF0CFE" w:rsidRDefault="0044522D" w:rsidP="00675809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Приложение№5</w:t>
      </w:r>
    </w:p>
    <w:p w:rsidR="0044522D" w:rsidRPr="00EF0CFE" w:rsidRDefault="0044522D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 решения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44522D" w:rsidRDefault="0044522D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>
        <w:rPr>
          <w:rFonts w:ascii="Arial" w:hAnsi="Arial" w:cs="Arial"/>
        </w:rPr>
        <w:t xml:space="preserve"> ____________г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________</w:t>
      </w:r>
    </w:p>
    <w:p w:rsidR="0044522D" w:rsidRPr="00EF0CFE" w:rsidRDefault="0044522D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 бюджете муниципального образования </w:t>
      </w:r>
      <w:r>
        <w:rPr>
          <w:rFonts w:ascii="Arial" w:hAnsi="Arial" w:cs="Arial"/>
        </w:rPr>
        <w:t>«Щеголянский</w:t>
      </w:r>
      <w:r w:rsidRPr="00EF0CFE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</w:p>
    <w:p w:rsidR="0044522D" w:rsidRDefault="0044522D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44522D" w:rsidRPr="00EF0CFE" w:rsidRDefault="0044522D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годов»</w:t>
      </w:r>
    </w:p>
    <w:p w:rsidR="0044522D" w:rsidRDefault="0044522D" w:rsidP="00CA7618">
      <w:pPr>
        <w:rPr>
          <w:rFonts w:ascii="Arial" w:hAnsi="Arial" w:cs="Arial"/>
          <w:lang w:eastAsia="en-US"/>
        </w:rPr>
      </w:pPr>
    </w:p>
    <w:p w:rsidR="0044522D" w:rsidRDefault="0044522D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>
        <w:rPr>
          <w:rFonts w:ascii="Arial" w:hAnsi="Arial" w:cs="Arial"/>
          <w:b/>
          <w:sz w:val="32"/>
          <w:szCs w:val="32"/>
          <w:lang w:eastAsia="en-US"/>
        </w:rPr>
        <w:t>асходов местного бюджета за 2022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44522D" w:rsidRPr="00232B9E" w:rsidRDefault="0044522D" w:rsidP="002836CA">
      <w:pPr>
        <w:jc w:val="center"/>
        <w:rPr>
          <w:rFonts w:ascii="Arial" w:hAnsi="Arial" w:cs="Arial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0A0"/>
      </w:tblPr>
      <w:tblGrid>
        <w:gridCol w:w="4678"/>
        <w:gridCol w:w="550"/>
        <w:gridCol w:w="549"/>
        <w:gridCol w:w="2053"/>
        <w:gridCol w:w="973"/>
        <w:gridCol w:w="1507"/>
      </w:tblGrid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001EB" w:rsidRDefault="0044522D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001EB" w:rsidRDefault="0044522D" w:rsidP="00864863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5492318.92</w:t>
            </w:r>
          </w:p>
        </w:tc>
      </w:tr>
      <w:tr w:rsidR="0044522D" w:rsidRPr="00232B9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85D8A" w:rsidRDefault="0044522D" w:rsidP="00203549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2271195.93</w:t>
            </w:r>
          </w:p>
        </w:tc>
      </w:tr>
      <w:tr w:rsidR="0044522D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EF0CFE" w:rsidTr="0007365C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20354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12255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1072112.29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404F58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404F58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EF0CFE" w:rsidTr="0007365C">
        <w:trPr>
          <w:trHeight w:val="1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6000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EF0CFE" w:rsidTr="0007365C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32FD3" w:rsidRDefault="0044522D" w:rsidP="007D4B36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44522D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44522D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32FD3" w:rsidRDefault="0044522D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60005F">
            <w:pPr>
              <w:contextualSpacing/>
              <w:jc w:val="right"/>
              <w:rPr>
                <w:rFonts w:ascii="Arial" w:hAnsi="Arial" w:cs="Arial"/>
              </w:rPr>
            </w:pPr>
          </w:p>
          <w:p w:rsidR="0044522D" w:rsidRDefault="0044522D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32FD3" w:rsidRDefault="0044522D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F4329A" w:rsidTr="0007365C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contextualSpacing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9C1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 00С1441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D4B36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D4B36">
            <w:pPr>
              <w:jc w:val="right"/>
            </w:pPr>
            <w:r>
              <w:t>0</w:t>
            </w:r>
          </w:p>
        </w:tc>
      </w:tr>
      <w:tr w:rsidR="0044522D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D4B36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D4B36">
            <w:pPr>
              <w:jc w:val="right"/>
            </w:pPr>
            <w:r>
              <w:t>0</w:t>
            </w:r>
          </w:p>
        </w:tc>
      </w:tr>
      <w:tr w:rsidR="0044522D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D4B36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D4B36">
            <w:pPr>
              <w:jc w:val="right"/>
            </w:pPr>
            <w:r>
              <w:t>0</w:t>
            </w:r>
          </w:p>
        </w:tc>
      </w:tr>
      <w:tr w:rsidR="0044522D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D4B36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11C2" w:rsidRDefault="0044522D" w:rsidP="007D4B36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D4B36">
            <w:pPr>
              <w:jc w:val="right"/>
            </w:pPr>
            <w:r>
              <w:t>0</w:t>
            </w:r>
          </w:p>
        </w:tc>
      </w:tr>
      <w:tr w:rsidR="0044522D" w:rsidRPr="00F4329A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5D5C" w:rsidRDefault="0044522D" w:rsidP="007D4B36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F4329A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F4329A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D25EA9" w:rsidRDefault="0044522D" w:rsidP="00EF2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764714.64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44522D" w:rsidRPr="00EF0CFE" w:rsidTr="0007365C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017F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23870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44522D" w:rsidRPr="00EF0CFE" w:rsidTr="0007365C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44522D" w:rsidRPr="00F85D8A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85D8A" w:rsidRDefault="0044522D" w:rsidP="007017F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716974.64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84DF3" w:rsidRDefault="0044522D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44522D" w:rsidRPr="00EF0CFE" w:rsidTr="0007365C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84DF3" w:rsidRDefault="0044522D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44522D" w:rsidRPr="00EF0CFE" w:rsidTr="0007365C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84DF3" w:rsidRDefault="0044522D" w:rsidP="007D4B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564424.64</w:t>
            </w:r>
          </w:p>
        </w:tc>
      </w:tr>
      <w:tr w:rsidR="0044522D" w:rsidTr="0007365C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151550</w:t>
            </w:r>
          </w:p>
        </w:tc>
      </w:tr>
      <w:tr w:rsidR="0044522D" w:rsidTr="0007365C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1B302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Tr="0007365C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EF0CFE" w:rsidTr="0007365C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EF0CFE" w:rsidTr="0007365C">
        <w:trPr>
          <w:trHeight w:val="17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55D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55D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  <w:color w:val="000000"/>
              </w:rPr>
            </w:pPr>
            <w:r w:rsidRPr="00EF5425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07365C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F5425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07365C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773830">
            <w:pPr>
              <w:rPr>
                <w:rFonts w:ascii="Arial" w:hAnsi="Arial" w:cs="Arial"/>
                <w:b/>
              </w:rPr>
            </w:pPr>
            <w:r w:rsidRPr="00EF542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773830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BB0B5F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194000</w:t>
            </w:r>
          </w:p>
        </w:tc>
      </w:tr>
      <w:tr w:rsidR="0044522D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790E29" w:rsidRDefault="0044522D" w:rsidP="00773830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790E29" w:rsidRDefault="0044522D" w:rsidP="00773830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790E29" w:rsidRDefault="0044522D" w:rsidP="00773830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790E29" w:rsidRDefault="0044522D" w:rsidP="00773830">
            <w:pPr>
              <w:spacing w:before="100" w:beforeAutospacing="1"/>
              <w:rPr>
                <w:rFonts w:ascii="Arial" w:hAnsi="Arial" w:cs="Arial"/>
              </w:rPr>
            </w:pPr>
            <w:r w:rsidRPr="00EE4877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spacing w:before="100" w:beforeAutospacing="1"/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1B3023" w:rsidRDefault="0044522D" w:rsidP="00773830">
            <w:pPr>
              <w:jc w:val="center"/>
              <w:rPr>
                <w:rFonts w:ascii="Arial" w:hAnsi="Arial" w:cs="Arial"/>
              </w:rPr>
            </w:pPr>
            <w:r w:rsidRPr="001B3023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BA5452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EF5425" w:rsidRDefault="0044522D" w:rsidP="00773830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44522D" w:rsidRPr="00EF0CFE" w:rsidTr="0007365C">
        <w:trPr>
          <w:trHeight w:val="272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Беловского района Курской области."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44522D" w:rsidRPr="00EF0CFE" w:rsidTr="0007365C">
        <w:trPr>
          <w:trHeight w:val="90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44522D" w:rsidRPr="00EF0CFE" w:rsidTr="0007365C">
        <w:trPr>
          <w:trHeight w:val="78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EF5425" w:rsidRDefault="0044522D" w:rsidP="00773830">
            <w:pPr>
              <w:spacing w:after="225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A41B6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A41B6" w:rsidRDefault="0044522D" w:rsidP="0077383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44522D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EF5425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EF5425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07365C">
        <w:trPr>
          <w:trHeight w:val="8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07365C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44522D" w:rsidRPr="00EF0CFE" w:rsidTr="0007365C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B302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B302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785038.39</w:t>
            </w:r>
          </w:p>
        </w:tc>
      </w:tr>
      <w:tr w:rsidR="0044522D" w:rsidRPr="00EF0CFE" w:rsidTr="0007365C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44522D" w:rsidRPr="00EF0CFE" w:rsidTr="0007365C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EF5425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1B3023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44522D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44522D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44522D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73830">
            <w:pPr>
              <w:jc w:val="both"/>
              <w:rPr>
                <w:rFonts w:ascii="Arial" w:hAnsi="Arial" w:cs="Arial"/>
              </w:rPr>
            </w:pPr>
          </w:p>
          <w:p w:rsidR="0044522D" w:rsidRPr="00D06D7F" w:rsidRDefault="0044522D" w:rsidP="00773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44522D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44522D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7379C" w:rsidRDefault="0044522D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44522D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7379C" w:rsidRDefault="0044522D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44522D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D06D7F" w:rsidRDefault="0044522D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7379C" w:rsidRDefault="0044522D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44522D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jc w:val="both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D06D7F" w:rsidRDefault="0044522D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D06D7F" w:rsidRDefault="0044522D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7379C" w:rsidRDefault="0044522D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44522D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773830">
            <w:pPr>
              <w:rPr>
                <w:rFonts w:ascii="Arial" w:hAnsi="Arial" w:cs="Arial"/>
                <w:b/>
              </w:rPr>
            </w:pPr>
            <w:r w:rsidRPr="00EF5425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7738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1E3D03" w:rsidRDefault="0044522D" w:rsidP="00B2596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1E3D03" w:rsidRDefault="0044522D" w:rsidP="00B2596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1E3D03" w:rsidRDefault="0044522D" w:rsidP="00B259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1E3D03" w:rsidRDefault="0044522D" w:rsidP="00B2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EF0CFE" w:rsidTr="00B2596E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EF0CFE" w:rsidTr="00B2596E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EF0CFE" w:rsidTr="00B2596E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spacing w:after="100" w:afterAutospacing="1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spacing w:after="100" w:afterAutospacing="1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44522D" w:rsidRPr="00EF0CFE" w:rsidTr="0007365C">
        <w:trPr>
          <w:trHeight w:val="13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spacing w:after="100" w:afterAutospacing="1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0E07C3" w:rsidRDefault="0044522D" w:rsidP="00B259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B2596E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A0606" w:rsidRDefault="0044522D" w:rsidP="00B259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44522D" w:rsidRPr="00EF0CFE" w:rsidTr="0007365C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B2596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B2596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B25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B2596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44522D" w:rsidRPr="00EF0CFE" w:rsidTr="0007365C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44522D" w:rsidRPr="00EF0CFE" w:rsidTr="0007365C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44522D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rPr>
                <w:rFonts w:ascii="Arial" w:hAnsi="Arial" w:cs="Arial"/>
                <w:b/>
                <w:bCs/>
              </w:rPr>
            </w:pPr>
            <w:r w:rsidRPr="00EF542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973301" w:rsidRDefault="0044522D" w:rsidP="00B2596E">
            <w:r w:rsidRPr="00973301"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3818B4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4522D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spacing w:line="70" w:lineRule="atLeast"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spacing w:line="70" w:lineRule="atLeast"/>
              <w:jc w:val="right"/>
            </w:pPr>
            <w:r>
              <w:t>0</w:t>
            </w:r>
          </w:p>
        </w:tc>
      </w:tr>
      <w:tr w:rsidR="0044522D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4522D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07365C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2D" w:rsidRPr="00EF5425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44522D" w:rsidRDefault="0044522D" w:rsidP="00232B9E">
      <w:pPr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Default="0044522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44522D" w:rsidRPr="003C4959" w:rsidRDefault="0044522D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Прило</w:t>
      </w:r>
      <w:r>
        <w:rPr>
          <w:rFonts w:ascii="Arial" w:hAnsi="Arial" w:cs="Arial"/>
        </w:rPr>
        <w:t>жение№7</w:t>
      </w:r>
    </w:p>
    <w:p w:rsidR="0044522D" w:rsidRPr="003C4959" w:rsidRDefault="0044522D" w:rsidP="003C49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3C49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проекту </w:t>
      </w:r>
      <w:r w:rsidRPr="003C4959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44522D" w:rsidRPr="00EF0CFE" w:rsidRDefault="0044522D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_____________г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_______</w:t>
      </w:r>
    </w:p>
    <w:p w:rsidR="0044522D" w:rsidRPr="003C4959" w:rsidRDefault="0044522D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44522D" w:rsidRPr="003C4959" w:rsidRDefault="0044522D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3C4959">
        <w:rPr>
          <w:rFonts w:ascii="Arial" w:hAnsi="Arial" w:cs="Arial"/>
        </w:rPr>
        <w:t xml:space="preserve"> год и плановый </w:t>
      </w:r>
    </w:p>
    <w:p w:rsidR="0044522D" w:rsidRPr="003C4959" w:rsidRDefault="0044522D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44522D" w:rsidRPr="003C4959" w:rsidRDefault="0044522D" w:rsidP="003C4959">
      <w:pPr>
        <w:rPr>
          <w:rFonts w:ascii="Arial" w:hAnsi="Arial" w:cs="Arial"/>
          <w:b/>
          <w:lang w:eastAsia="en-US"/>
        </w:rPr>
      </w:pPr>
    </w:p>
    <w:p w:rsidR="0044522D" w:rsidRPr="003C4959" w:rsidRDefault="0044522D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hAnsi="Arial" w:cs="Arial"/>
          <w:b/>
          <w:sz w:val="32"/>
          <w:szCs w:val="32"/>
          <w:lang w:eastAsia="en-US"/>
        </w:rPr>
        <w:t>за 2022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44522D" w:rsidRPr="003C4959" w:rsidRDefault="0044522D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348" w:type="dxa"/>
        <w:tblInd w:w="-714" w:type="dxa"/>
        <w:tblLayout w:type="fixed"/>
        <w:tblLook w:val="00A0"/>
      </w:tblPr>
      <w:tblGrid>
        <w:gridCol w:w="4678"/>
        <w:gridCol w:w="623"/>
        <w:gridCol w:w="709"/>
        <w:gridCol w:w="566"/>
        <w:gridCol w:w="1799"/>
        <w:gridCol w:w="698"/>
        <w:gridCol w:w="1275"/>
      </w:tblGrid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522D" w:rsidRPr="003C4959" w:rsidRDefault="0044522D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3C4959" w:rsidRDefault="0044522D" w:rsidP="003C495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675809" w:rsidRDefault="0044522D" w:rsidP="003C49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5809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675809">
              <w:rPr>
                <w:rFonts w:ascii="Arial" w:hAnsi="Arial" w:cs="Arial"/>
                <w:sz w:val="20"/>
                <w:szCs w:val="20"/>
                <w:lang w:eastAsia="en-US"/>
              </w:rPr>
              <w:t>исполнено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3C4959" w:rsidRDefault="0044522D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3C4959" w:rsidRDefault="0044522D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3C4959" w:rsidRDefault="0044522D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44522D" w:rsidRPr="003C4959" w:rsidTr="006962F9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001EB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001EB" w:rsidRDefault="0044522D" w:rsidP="001308E8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5492318.92</w:t>
            </w:r>
          </w:p>
        </w:tc>
      </w:tr>
      <w:tr w:rsidR="0044522D" w:rsidRPr="006962F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85D8A" w:rsidRDefault="0044522D" w:rsidP="001308E8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2271195.93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1072112.29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3C4959" w:rsidTr="00494A04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404F58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3C4959" w:rsidTr="00494A04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404F58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3C4959" w:rsidTr="00494A04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261181.29</w:t>
            </w:r>
          </w:p>
        </w:tc>
      </w:tr>
      <w:tr w:rsidR="0044522D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3C4959" w:rsidTr="00281F0B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3C4959" w:rsidTr="00494A04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32FD3" w:rsidRDefault="0044522D" w:rsidP="00D6325E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1308E8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3C4959" w:rsidTr="00494A04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44522D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44522D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32FD3" w:rsidRDefault="0044522D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1308E8">
            <w:pPr>
              <w:contextualSpacing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32FD3" w:rsidRDefault="0044522D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1308E8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1308E8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3C4959" w:rsidTr="00494A04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contextualSpacing/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5531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1308E8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</w:pPr>
            <w:r>
              <w:t>0</w:t>
            </w:r>
          </w:p>
        </w:tc>
      </w:tr>
      <w:tr w:rsidR="0044522D" w:rsidRPr="003C4959" w:rsidTr="00494A04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</w:pPr>
            <w:r>
              <w:t>0</w:t>
            </w:r>
          </w:p>
        </w:tc>
      </w:tr>
      <w:tr w:rsidR="0044522D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</w:pPr>
            <w:r>
              <w:t>0</w:t>
            </w:r>
          </w:p>
        </w:tc>
      </w:tr>
      <w:tr w:rsidR="0044522D" w:rsidRPr="003C4959" w:rsidTr="00494A04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11C2" w:rsidRDefault="0044522D" w:rsidP="00D6325E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</w:pPr>
            <w:r>
              <w:t>0</w:t>
            </w:r>
          </w:p>
        </w:tc>
      </w:tr>
      <w:tr w:rsidR="0044522D" w:rsidRPr="003C4959" w:rsidTr="00494A04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C22948" w:rsidRDefault="0044522D" w:rsidP="00D6325E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D25EA9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764714.64</w:t>
            </w:r>
          </w:p>
        </w:tc>
      </w:tr>
      <w:tr w:rsidR="0044522D" w:rsidRPr="003C4959" w:rsidTr="00494A04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44522D" w:rsidRPr="003C4959" w:rsidTr="00494A0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44522D" w:rsidRPr="003C4959" w:rsidTr="00494A04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44522D" w:rsidRPr="003C4959" w:rsidTr="00494A04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23870</w:t>
            </w:r>
          </w:p>
        </w:tc>
      </w:tr>
      <w:tr w:rsidR="0044522D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44522D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4522D" w:rsidRPr="005F5FAE" w:rsidRDefault="0044522D" w:rsidP="00D6325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85D8A" w:rsidRDefault="0044522D" w:rsidP="001308E8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716974.64</w:t>
            </w:r>
          </w:p>
        </w:tc>
      </w:tr>
      <w:tr w:rsidR="0044522D" w:rsidRPr="003C4959" w:rsidTr="00494A04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84DF3" w:rsidRDefault="0044522D" w:rsidP="00130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44522D" w:rsidRPr="003C4959" w:rsidTr="00494A04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84DF3" w:rsidRDefault="0044522D" w:rsidP="00130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44522D" w:rsidRPr="003C4959" w:rsidTr="00494A0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84DF3" w:rsidRDefault="0044522D" w:rsidP="00130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564424.64</w:t>
            </w:r>
          </w:p>
        </w:tc>
      </w:tr>
      <w:tr w:rsidR="0044522D" w:rsidRPr="003C4959" w:rsidTr="00494A04">
        <w:trPr>
          <w:trHeight w:val="3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151550</w:t>
            </w:r>
          </w:p>
        </w:tc>
      </w:tr>
      <w:tr w:rsidR="0044522D" w:rsidRPr="003C4959" w:rsidTr="00494A0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3C4959" w:rsidTr="00494A04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3C4959" w:rsidTr="00494A0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3C4959" w:rsidTr="00494A0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EF5425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3C4959" w:rsidTr="00494A04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3C4959" w:rsidTr="00494A04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3C4959" w:rsidTr="00494A04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3C4959" w:rsidTr="00494A04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6601.24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5425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3C4959" w:rsidTr="00C46090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5425" w:rsidRDefault="0044522D" w:rsidP="00D6325E">
            <w:pPr>
              <w:rPr>
                <w:rFonts w:ascii="Arial" w:hAnsi="Arial" w:cs="Arial"/>
                <w:color w:val="000000"/>
              </w:rPr>
            </w:pPr>
            <w:r w:rsidRPr="00EF5425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F5425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3C4959" w:rsidTr="00494A04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EF5425" w:rsidRDefault="0044522D" w:rsidP="00D6325E">
            <w:pPr>
              <w:rPr>
                <w:rFonts w:ascii="Arial" w:hAnsi="Arial" w:cs="Arial"/>
                <w:b/>
              </w:rPr>
            </w:pPr>
            <w:r w:rsidRPr="00EF542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D6325E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194000</w:t>
            </w:r>
          </w:p>
        </w:tc>
      </w:tr>
      <w:tr w:rsidR="0044522D" w:rsidRPr="003C4959" w:rsidTr="00C46090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790E29" w:rsidRDefault="0044522D" w:rsidP="00D6325E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3C4959" w:rsidTr="00C46090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790E29" w:rsidRDefault="0044522D" w:rsidP="00D6325E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3C4959" w:rsidTr="00C46090">
        <w:trPr>
          <w:trHeight w:val="4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790E29" w:rsidRDefault="0044522D" w:rsidP="00D6325E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3C4959" w:rsidTr="00C46090">
        <w:trPr>
          <w:trHeight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790E29" w:rsidRDefault="0044522D" w:rsidP="00D6325E">
            <w:pPr>
              <w:spacing w:before="100" w:beforeAutospacing="1"/>
              <w:rPr>
                <w:rFonts w:ascii="Arial" w:hAnsi="Arial" w:cs="Arial"/>
              </w:rPr>
            </w:pPr>
            <w:r w:rsidRPr="00EE4877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790E29" w:rsidRDefault="0044522D" w:rsidP="00D6325E">
            <w:pPr>
              <w:spacing w:before="100" w:beforeAutospacing="1"/>
            </w:pPr>
            <w:r w:rsidRPr="00790E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44522D" w:rsidRPr="003C4959" w:rsidTr="00C46090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5425" w:rsidRDefault="0044522D" w:rsidP="00D6325E">
            <w:pPr>
              <w:rPr>
                <w:rFonts w:ascii="Arial" w:hAnsi="Arial" w:cs="Arial"/>
              </w:rPr>
            </w:pPr>
            <w:r w:rsidRPr="00EF542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BA5452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44522D" w:rsidRPr="003C4959" w:rsidTr="00494A04">
        <w:trPr>
          <w:trHeight w:val="39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D6325E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44522D" w:rsidRPr="003C4959" w:rsidTr="00C46090">
        <w:trPr>
          <w:trHeight w:val="55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Беловского района Курской области."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44522D" w:rsidRPr="003C4959" w:rsidTr="00C46090">
        <w:trPr>
          <w:trHeight w:val="43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44522D" w:rsidRPr="003C4959" w:rsidTr="00C46090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44522D" w:rsidRPr="003C4959" w:rsidTr="00C46090">
        <w:trPr>
          <w:trHeight w:val="31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D6325E">
            <w:pPr>
              <w:spacing w:after="225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44522D" w:rsidRPr="003C4959" w:rsidTr="00C46090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A41B6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44522D" w:rsidRPr="003C4959" w:rsidTr="00C46090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A41B6" w:rsidRDefault="0044522D" w:rsidP="00D6325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44522D" w:rsidRPr="003C4959" w:rsidTr="00494A0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3C4959" w:rsidTr="00C46090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3C4959" w:rsidTr="00C46090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431A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A6431A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3C4959" w:rsidTr="00C46090">
        <w:trPr>
          <w:trHeight w:val="4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3C4959" w:rsidTr="00C46090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3C4959" w:rsidTr="00494A0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431A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44522D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44522D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44522D" w:rsidRPr="003C4959" w:rsidTr="00C46090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785038.39</w:t>
            </w:r>
          </w:p>
        </w:tc>
      </w:tr>
      <w:tr w:rsidR="0044522D" w:rsidRPr="003C4959" w:rsidTr="00C46090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44522D" w:rsidRPr="003C4959" w:rsidTr="00C46090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44522D" w:rsidRPr="003C4959" w:rsidTr="00C46090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44522D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A6431A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44522D" w:rsidRPr="003C4959" w:rsidTr="00C46090">
        <w:trPr>
          <w:trHeight w:val="4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44522D" w:rsidRPr="003C4959" w:rsidTr="00C46090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44522D" w:rsidRPr="003C4959" w:rsidTr="00494A04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D6325E">
            <w:pPr>
              <w:jc w:val="both"/>
              <w:rPr>
                <w:rFonts w:ascii="Arial" w:hAnsi="Arial" w:cs="Arial"/>
              </w:rPr>
            </w:pPr>
          </w:p>
          <w:p w:rsidR="0044522D" w:rsidRPr="00D06D7F" w:rsidRDefault="0044522D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44522D" w:rsidRPr="003C4959" w:rsidTr="00494A0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44522D" w:rsidRPr="003C4959" w:rsidTr="00C46090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7379C" w:rsidRDefault="0044522D" w:rsidP="001308E8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44522D" w:rsidRPr="003C4959" w:rsidTr="00C46090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7379C" w:rsidRDefault="0044522D" w:rsidP="001308E8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44522D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D06D7F" w:rsidRDefault="0044522D" w:rsidP="00D6325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7379C" w:rsidRDefault="0044522D" w:rsidP="001308E8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44522D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D06D7F" w:rsidRDefault="0044522D" w:rsidP="00D6325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D06D7F" w:rsidRDefault="0044522D" w:rsidP="00D6325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7379C" w:rsidRDefault="0044522D" w:rsidP="001308E8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44522D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  <w:b/>
              </w:rPr>
            </w:pPr>
            <w:r w:rsidRPr="00A6431A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3C4959" w:rsidTr="00C46090">
        <w:trPr>
          <w:trHeight w:val="3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1E3D03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1E3D03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1E3D03" w:rsidRDefault="0044522D" w:rsidP="00D632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1E3D03" w:rsidRDefault="0044522D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3C4959" w:rsidTr="0067580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5D5C" w:rsidRDefault="0044522D" w:rsidP="00D632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3C4959" w:rsidTr="0067580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3C4959" w:rsidTr="00675809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F4329A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1477591.45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spacing w:after="100" w:afterAutospacing="1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130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spacing w:after="100" w:afterAutospacing="1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130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spacing w:after="100" w:afterAutospacing="1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C22948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0E07C3" w:rsidRDefault="0044522D" w:rsidP="00D6325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32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A0606" w:rsidRDefault="0044522D" w:rsidP="00130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44522D" w:rsidRPr="003C4959" w:rsidTr="00C46090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325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1308E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44522D" w:rsidRPr="003C4959" w:rsidTr="005703D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  <w:b/>
                <w:bCs/>
              </w:rPr>
            </w:pPr>
            <w:r w:rsidRPr="00A6431A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3C4959" w:rsidTr="005703D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02201С1445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973301" w:rsidRDefault="0044522D" w:rsidP="00D6325E">
            <w:r w:rsidRPr="00973301">
              <w:t>02201С1445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6431A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4329A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3C4959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spacing w:line="70" w:lineRule="atLeast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spacing w:line="70" w:lineRule="atLeas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1308E8">
            <w:pPr>
              <w:spacing w:line="70" w:lineRule="atLeast"/>
              <w:jc w:val="right"/>
            </w:pPr>
            <w:r>
              <w:t>0</w:t>
            </w:r>
          </w:p>
        </w:tc>
      </w:tr>
      <w:tr w:rsidR="0044522D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2D" w:rsidRPr="00A6431A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1308E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3C4959">
      <w:pPr>
        <w:rPr>
          <w:rFonts w:ascii="Arial" w:hAnsi="Arial" w:cs="Arial"/>
        </w:rPr>
      </w:pPr>
    </w:p>
    <w:p w:rsidR="0044522D" w:rsidRDefault="0044522D" w:rsidP="00A6431A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4522D" w:rsidRPr="003C4959" w:rsidRDefault="0044522D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Приложение№9</w:t>
      </w:r>
    </w:p>
    <w:p w:rsidR="0044522D" w:rsidRPr="003C4959" w:rsidRDefault="0044522D" w:rsidP="00B233E1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к проекту реш</w:t>
      </w:r>
      <w:r w:rsidRPr="003C4959">
        <w:rPr>
          <w:rFonts w:ascii="Arial" w:hAnsi="Arial" w:cs="Arial"/>
        </w:rPr>
        <w:t>ени</w:t>
      </w:r>
      <w:r>
        <w:rPr>
          <w:rFonts w:ascii="Arial" w:hAnsi="Arial" w:cs="Arial"/>
        </w:rPr>
        <w:t>я</w:t>
      </w:r>
      <w:r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44522D" w:rsidRPr="00EF0CFE" w:rsidRDefault="0044522D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>__________г</w:t>
      </w:r>
      <w:r w:rsidRPr="00EF0CF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____________</w:t>
      </w:r>
    </w:p>
    <w:p w:rsidR="0044522D" w:rsidRPr="003C4959" w:rsidRDefault="0044522D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44522D" w:rsidRPr="003C4959" w:rsidRDefault="0044522D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>
        <w:rPr>
          <w:rFonts w:ascii="Arial" w:hAnsi="Arial" w:cs="Arial"/>
        </w:rPr>
        <w:t>2022</w:t>
      </w:r>
      <w:r w:rsidRPr="003C4959">
        <w:rPr>
          <w:rFonts w:ascii="Arial" w:hAnsi="Arial" w:cs="Arial"/>
        </w:rPr>
        <w:t xml:space="preserve"> год и плановый </w:t>
      </w:r>
    </w:p>
    <w:p w:rsidR="0044522D" w:rsidRPr="003C4959" w:rsidRDefault="0044522D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44522D" w:rsidRDefault="0044522D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</w:p>
    <w:p w:rsidR="0044522D" w:rsidRPr="00E8166C" w:rsidRDefault="0044522D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44522D" w:rsidRPr="00E8166C" w:rsidRDefault="0044522D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44522D" w:rsidRPr="00E8166C" w:rsidRDefault="0044522D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</w:t>
      </w:r>
      <w:r>
        <w:rPr>
          <w:rFonts w:ascii="Arial" w:hAnsi="Arial" w:cs="Arial"/>
          <w:sz w:val="32"/>
          <w:szCs w:val="32"/>
        </w:rPr>
        <w:t>з</w:t>
      </w:r>
      <w:r w:rsidRPr="00E8166C">
        <w:rPr>
          <w:rFonts w:ascii="Arial" w:hAnsi="Arial" w:cs="Arial"/>
          <w:sz w:val="32"/>
          <w:szCs w:val="32"/>
        </w:rPr>
        <w:t xml:space="preserve">а </w:t>
      </w:r>
      <w:r>
        <w:rPr>
          <w:rFonts w:ascii="Arial" w:hAnsi="Arial" w:cs="Arial"/>
          <w:sz w:val="32"/>
          <w:szCs w:val="32"/>
        </w:rPr>
        <w:t>2022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44522D" w:rsidRDefault="0044522D" w:rsidP="009F0FD3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0A0"/>
      </w:tblPr>
      <w:tblGrid>
        <w:gridCol w:w="5779"/>
        <w:gridCol w:w="2098"/>
        <w:gridCol w:w="704"/>
        <w:gridCol w:w="1484"/>
      </w:tblGrid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EF0CFE" w:rsidRDefault="0044522D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EF0CFE" w:rsidRDefault="0044522D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Pr="00EF0CFE" w:rsidRDefault="0044522D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22D" w:rsidRDefault="0044522D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  <w:p w:rsidR="0044522D" w:rsidRPr="00EF0CFE" w:rsidRDefault="0044522D" w:rsidP="0089412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22D" w:rsidRPr="00EF0CFE" w:rsidRDefault="0044522D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001EB" w:rsidRDefault="0044522D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ВСЕГ</w:t>
            </w:r>
            <w:r w:rsidRPr="002001EB">
              <w:rPr>
                <w:rFonts w:ascii="Arial" w:hAnsi="Arial" w:cs="Arial"/>
                <w:b/>
                <w:lang w:eastAsia="en-US"/>
              </w:rPr>
              <w:t>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001EB" w:rsidRDefault="0044522D" w:rsidP="00D6325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8052873,01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3D03" w:rsidRDefault="0044522D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1477591.45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065CB1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подпрограмма "Искусство" муниципальной программы</w:t>
            </w:r>
            <w:r w:rsidRPr="00A6431A">
              <w:rPr>
                <w:rFonts w:ascii="Arial" w:hAnsi="Arial" w:cs="Arial"/>
              </w:rPr>
              <w:t>«</w:t>
            </w:r>
            <w:r w:rsidRPr="00A6431A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на 2021-2025 годы 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1477591.45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1477591.45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7891">
            <w:pPr>
              <w:spacing w:after="100" w:afterAutospacing="1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7891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7891">
            <w:pPr>
              <w:spacing w:after="100" w:afterAutospacing="1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7891">
            <w:pPr>
              <w:spacing w:after="100" w:afterAutospacing="1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0E07C3" w:rsidRDefault="0044522D" w:rsidP="00D6789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1E4513" w:rsidRDefault="0044522D" w:rsidP="00D67891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FA0606" w:rsidRDefault="0044522D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D67891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7A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D67891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346471.53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1034768.92</w:t>
            </w:r>
          </w:p>
        </w:tc>
      </w:tr>
      <w:tr w:rsidR="0044522D" w:rsidRPr="00EF0CFE" w:rsidTr="005703DF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5703DF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570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570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3E6AC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805A2C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805A2C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D7A6C" w:rsidRDefault="0044522D" w:rsidP="00805A2C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973301" w:rsidRDefault="0044522D" w:rsidP="00805A2C">
            <w:r w:rsidRPr="00973301"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5271.91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805A2C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 Беловского района Курской области"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805A2C">
            <w:pPr>
              <w:spacing w:after="225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44522D" w:rsidRPr="00EF0CFE" w:rsidTr="001C6951">
        <w:trPr>
          <w:trHeight w:val="712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A41B6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44522D" w:rsidRPr="00EF0CFE" w:rsidTr="001C6951">
        <w:trPr>
          <w:trHeight w:val="31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A41B6" w:rsidRDefault="0044522D" w:rsidP="00805A2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836554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1439669.39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785038.39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548840.26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A6431A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805A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805A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D147FF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3C4978" w:rsidRDefault="0044522D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236198.13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</w:rPr>
            </w:pPr>
          </w:p>
          <w:p w:rsidR="0044522D" w:rsidRPr="00D06D7F" w:rsidRDefault="0044522D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392778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392778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32C0F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392778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32C0F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392778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D06D7F" w:rsidRDefault="0044522D" w:rsidP="00805A2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5B518B" w:rsidRDefault="0044522D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32C0F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261853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D06D7F" w:rsidRDefault="0044522D" w:rsidP="00805A2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D06D7F" w:rsidRDefault="0044522D" w:rsidP="00805A2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032C0F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261853</w:t>
            </w:r>
          </w:p>
        </w:tc>
      </w:tr>
      <w:tr w:rsidR="0044522D" w:rsidRPr="00EF0CFE" w:rsidTr="001C6951">
        <w:trPr>
          <w:trHeight w:val="864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spacing w:line="70" w:lineRule="atLeast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spacing w:line="70" w:lineRule="atLeast"/>
            </w:pPr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spacing w:line="70" w:lineRule="atLeast"/>
              <w:jc w:val="right"/>
            </w:pPr>
            <w:r>
              <w:t>0</w:t>
            </w:r>
          </w:p>
        </w:tc>
      </w:tr>
      <w:tr w:rsidR="0044522D" w:rsidRPr="00EF0CFE" w:rsidTr="001C6951">
        <w:trPr>
          <w:trHeight w:val="63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1C6951">
        <w:trPr>
          <w:trHeight w:val="67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 на 2021-2025 годы"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404F58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404F58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404F58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261181,29</w:t>
            </w:r>
          </w:p>
        </w:tc>
      </w:tr>
      <w:tr w:rsidR="0044522D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spacing w:before="100" w:beforeAutospacing="1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44522D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spacing w:before="100" w:beforeAutospacing="1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44522D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spacing w:before="100" w:beforeAutospacing="1"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44522D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spacing w:before="100" w:beforeAutospacing="1"/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5D4CCB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  <w:color w:val="000000"/>
              </w:rPr>
            </w:pPr>
            <w:r w:rsidRPr="00A6431A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F1852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A6431A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 xml:space="preserve">Муниципальнаяпрограмма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032C0F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2D0351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6601,24</w:t>
            </w:r>
          </w:p>
        </w:tc>
      </w:tr>
      <w:tr w:rsidR="0044522D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A6431A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A6431A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2D" w:rsidRPr="00983555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44522D" w:rsidRPr="00EF0CFE" w:rsidTr="001C695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44522D" w:rsidRPr="00EF0CFE" w:rsidTr="001C6951">
        <w:trPr>
          <w:trHeight w:val="56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44522D" w:rsidTr="001C695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44522D" w:rsidTr="001C6951">
        <w:trPr>
          <w:trHeight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23870</w:t>
            </w:r>
          </w:p>
        </w:tc>
      </w:tr>
      <w:tr w:rsidR="0044522D" w:rsidRPr="00EF0CFE" w:rsidTr="001C6951">
        <w:trPr>
          <w:trHeight w:val="4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44522D" w:rsidRPr="00EF0CFE" w:rsidTr="001C6951">
        <w:trPr>
          <w:trHeight w:val="3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032C0F" w:rsidRDefault="0044522D" w:rsidP="00805A2C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032C0F">
              <w:rPr>
                <w:rFonts w:ascii="Arial" w:hAnsi="Arial" w:cs="Arial"/>
                <w:color w:val="000000"/>
                <w:lang w:eastAsia="en-US"/>
              </w:rPr>
              <w:t>716974.64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84DF3" w:rsidRDefault="0044522D" w:rsidP="00805A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84DF3" w:rsidRDefault="0044522D" w:rsidP="00805A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716974.64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84DF3" w:rsidRDefault="0044522D" w:rsidP="00805A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565424.64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151550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44522D" w:rsidRPr="00F4329A" w:rsidRDefault="0044522D" w:rsidP="00B059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A6431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EF0CFE" w:rsidRDefault="0044522D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F4329A" w:rsidRDefault="0044522D" w:rsidP="00B059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44522D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32FD3" w:rsidRDefault="0044522D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805A2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contextualSpacing/>
              <w:jc w:val="right"/>
              <w:rPr>
                <w:rFonts w:ascii="Arial" w:hAnsi="Arial" w:cs="Arial"/>
              </w:rPr>
            </w:pPr>
          </w:p>
          <w:p w:rsidR="0044522D" w:rsidRDefault="0044522D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232FD3" w:rsidRDefault="0044522D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805A2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805A2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F4329A" w:rsidTr="00515D5E">
        <w:trPr>
          <w:trHeight w:val="23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A6431A" w:rsidRDefault="0044522D" w:rsidP="00805A2C">
            <w:pPr>
              <w:contextualSpacing/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6505DF" w:rsidRDefault="0044522D" w:rsidP="00805A2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4522D" w:rsidRPr="00EF0CFE" w:rsidTr="001C6951">
        <w:trPr>
          <w:trHeight w:val="36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</w:pPr>
            <w:r>
              <w:t>1000</w:t>
            </w:r>
          </w:p>
        </w:tc>
      </w:tr>
      <w:tr w:rsidR="0044522D" w:rsidRPr="00EF0CFE" w:rsidTr="001C6951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</w:pPr>
            <w:r>
              <w:t>1000</w:t>
            </w:r>
          </w:p>
        </w:tc>
      </w:tr>
      <w:tr w:rsidR="0044522D" w:rsidRPr="00EF0CFE" w:rsidTr="001C6951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</w:pPr>
            <w:r>
              <w:t>1000</w:t>
            </w:r>
          </w:p>
        </w:tc>
      </w:tr>
      <w:tr w:rsidR="0044522D" w:rsidRPr="00EF0CFE" w:rsidTr="001C6951">
        <w:trPr>
          <w:trHeight w:val="31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Pr="00A6431A" w:rsidRDefault="0044522D" w:rsidP="00805A2C">
            <w:pPr>
              <w:rPr>
                <w:rFonts w:ascii="Arial" w:hAnsi="Arial" w:cs="Arial"/>
              </w:rPr>
            </w:pPr>
            <w:r w:rsidRPr="00A6431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805A2C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Pr="003C11C2" w:rsidRDefault="0044522D" w:rsidP="00805A2C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805A2C">
            <w:pPr>
              <w:jc w:val="right"/>
            </w:pPr>
            <w:r>
              <w:t>1000</w:t>
            </w:r>
          </w:p>
        </w:tc>
      </w:tr>
    </w:tbl>
    <w:p w:rsidR="0044522D" w:rsidRDefault="0044522D" w:rsidP="006962F9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44522D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2D" w:rsidRDefault="0044522D" w:rsidP="00D92D28">
      <w:r>
        <w:separator/>
      </w:r>
    </w:p>
  </w:endnote>
  <w:endnote w:type="continuationSeparator" w:id="0">
    <w:p w:rsidR="0044522D" w:rsidRDefault="0044522D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2D" w:rsidRDefault="0044522D" w:rsidP="00D92D28">
      <w:r>
        <w:separator/>
      </w:r>
    </w:p>
  </w:footnote>
  <w:footnote w:type="continuationSeparator" w:id="0">
    <w:p w:rsidR="0044522D" w:rsidRDefault="0044522D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7E1"/>
    <w:rsid w:val="000268FA"/>
    <w:rsid w:val="00027F99"/>
    <w:rsid w:val="00032C0F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C66"/>
    <w:rsid w:val="00093FD2"/>
    <w:rsid w:val="000948DC"/>
    <w:rsid w:val="000B106B"/>
    <w:rsid w:val="000B34CF"/>
    <w:rsid w:val="000B4D4F"/>
    <w:rsid w:val="000B7803"/>
    <w:rsid w:val="000D2517"/>
    <w:rsid w:val="000D6210"/>
    <w:rsid w:val="000E07C3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278D4"/>
    <w:rsid w:val="001308E8"/>
    <w:rsid w:val="0013237F"/>
    <w:rsid w:val="00141974"/>
    <w:rsid w:val="001433D9"/>
    <w:rsid w:val="001442B6"/>
    <w:rsid w:val="001509AF"/>
    <w:rsid w:val="00157F26"/>
    <w:rsid w:val="00161A72"/>
    <w:rsid w:val="00165E95"/>
    <w:rsid w:val="00166B85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3023"/>
    <w:rsid w:val="001B5070"/>
    <w:rsid w:val="001B7593"/>
    <w:rsid w:val="001C58CC"/>
    <w:rsid w:val="001C670D"/>
    <w:rsid w:val="001C6951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E4513"/>
    <w:rsid w:val="001E639B"/>
    <w:rsid w:val="001F16E7"/>
    <w:rsid w:val="001F7822"/>
    <w:rsid w:val="002001EB"/>
    <w:rsid w:val="00200547"/>
    <w:rsid w:val="00200DC5"/>
    <w:rsid w:val="00203549"/>
    <w:rsid w:val="00205B89"/>
    <w:rsid w:val="00206920"/>
    <w:rsid w:val="00207A94"/>
    <w:rsid w:val="0021182E"/>
    <w:rsid w:val="00212308"/>
    <w:rsid w:val="002175C3"/>
    <w:rsid w:val="00222EB6"/>
    <w:rsid w:val="00224DD4"/>
    <w:rsid w:val="002252EC"/>
    <w:rsid w:val="00225ED0"/>
    <w:rsid w:val="00232B9E"/>
    <w:rsid w:val="00232FD3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57044"/>
    <w:rsid w:val="00263830"/>
    <w:rsid w:val="00263B8B"/>
    <w:rsid w:val="0026634A"/>
    <w:rsid w:val="00266A55"/>
    <w:rsid w:val="002758C2"/>
    <w:rsid w:val="00277514"/>
    <w:rsid w:val="00281F0B"/>
    <w:rsid w:val="002836CA"/>
    <w:rsid w:val="00284CB2"/>
    <w:rsid w:val="00285056"/>
    <w:rsid w:val="002853A2"/>
    <w:rsid w:val="00287982"/>
    <w:rsid w:val="00287A16"/>
    <w:rsid w:val="0029052A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F48A2"/>
    <w:rsid w:val="002F60FC"/>
    <w:rsid w:val="002F7E52"/>
    <w:rsid w:val="00303C4C"/>
    <w:rsid w:val="003072D9"/>
    <w:rsid w:val="00307B3A"/>
    <w:rsid w:val="00312F7A"/>
    <w:rsid w:val="00313D83"/>
    <w:rsid w:val="00314D3F"/>
    <w:rsid w:val="0031543F"/>
    <w:rsid w:val="00342F43"/>
    <w:rsid w:val="00345184"/>
    <w:rsid w:val="0034575E"/>
    <w:rsid w:val="00346210"/>
    <w:rsid w:val="003463C9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18B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1C2"/>
    <w:rsid w:val="003C1B63"/>
    <w:rsid w:val="003C4096"/>
    <w:rsid w:val="003C4959"/>
    <w:rsid w:val="003C4978"/>
    <w:rsid w:val="003C577D"/>
    <w:rsid w:val="003C73B2"/>
    <w:rsid w:val="003C7D4F"/>
    <w:rsid w:val="003D0F0B"/>
    <w:rsid w:val="003D320B"/>
    <w:rsid w:val="003D4400"/>
    <w:rsid w:val="003D7CC6"/>
    <w:rsid w:val="003E6AC2"/>
    <w:rsid w:val="003F0ECA"/>
    <w:rsid w:val="003F1BFF"/>
    <w:rsid w:val="003F3CB2"/>
    <w:rsid w:val="003F433C"/>
    <w:rsid w:val="003F4F5C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0688"/>
    <w:rsid w:val="00441EE1"/>
    <w:rsid w:val="00441F2B"/>
    <w:rsid w:val="00442A73"/>
    <w:rsid w:val="004447A2"/>
    <w:rsid w:val="0044522D"/>
    <w:rsid w:val="00452BDA"/>
    <w:rsid w:val="00461FA4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A6C"/>
    <w:rsid w:val="004D7DF5"/>
    <w:rsid w:val="004E08CB"/>
    <w:rsid w:val="004E1624"/>
    <w:rsid w:val="004E26EA"/>
    <w:rsid w:val="004E30ED"/>
    <w:rsid w:val="004F12C4"/>
    <w:rsid w:val="004F1CA7"/>
    <w:rsid w:val="004F4912"/>
    <w:rsid w:val="004F50A8"/>
    <w:rsid w:val="004F7219"/>
    <w:rsid w:val="00501755"/>
    <w:rsid w:val="00506D9E"/>
    <w:rsid w:val="005110A0"/>
    <w:rsid w:val="00513D6E"/>
    <w:rsid w:val="00513E24"/>
    <w:rsid w:val="00515D5E"/>
    <w:rsid w:val="005254C4"/>
    <w:rsid w:val="005275A1"/>
    <w:rsid w:val="005279FF"/>
    <w:rsid w:val="00527FEE"/>
    <w:rsid w:val="005300B3"/>
    <w:rsid w:val="0053083B"/>
    <w:rsid w:val="00530BC4"/>
    <w:rsid w:val="00536134"/>
    <w:rsid w:val="005374D7"/>
    <w:rsid w:val="0054266F"/>
    <w:rsid w:val="00546B6A"/>
    <w:rsid w:val="005501DC"/>
    <w:rsid w:val="00554B93"/>
    <w:rsid w:val="00555F58"/>
    <w:rsid w:val="005572DF"/>
    <w:rsid w:val="00557F0D"/>
    <w:rsid w:val="00561071"/>
    <w:rsid w:val="005631AC"/>
    <w:rsid w:val="00563865"/>
    <w:rsid w:val="00567AFD"/>
    <w:rsid w:val="005703DF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33D3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B518B"/>
    <w:rsid w:val="005C249A"/>
    <w:rsid w:val="005C3567"/>
    <w:rsid w:val="005C3930"/>
    <w:rsid w:val="005D1521"/>
    <w:rsid w:val="005D4CCB"/>
    <w:rsid w:val="005D5194"/>
    <w:rsid w:val="005D53C0"/>
    <w:rsid w:val="005D6B8D"/>
    <w:rsid w:val="005E19DE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114DE"/>
    <w:rsid w:val="0061385F"/>
    <w:rsid w:val="00616CF6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05DF"/>
    <w:rsid w:val="0065116D"/>
    <w:rsid w:val="00651769"/>
    <w:rsid w:val="00651C19"/>
    <w:rsid w:val="00651CAD"/>
    <w:rsid w:val="0065385F"/>
    <w:rsid w:val="00655F7A"/>
    <w:rsid w:val="00656B8F"/>
    <w:rsid w:val="00657A3D"/>
    <w:rsid w:val="00660E0E"/>
    <w:rsid w:val="00662C86"/>
    <w:rsid w:val="00665D51"/>
    <w:rsid w:val="006701CD"/>
    <w:rsid w:val="00673780"/>
    <w:rsid w:val="00675809"/>
    <w:rsid w:val="00675936"/>
    <w:rsid w:val="00677991"/>
    <w:rsid w:val="00677A07"/>
    <w:rsid w:val="0069084C"/>
    <w:rsid w:val="006910B9"/>
    <w:rsid w:val="006962F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6F7A18"/>
    <w:rsid w:val="007010D6"/>
    <w:rsid w:val="007017F8"/>
    <w:rsid w:val="00710F73"/>
    <w:rsid w:val="00713E8B"/>
    <w:rsid w:val="007233C1"/>
    <w:rsid w:val="00724C1D"/>
    <w:rsid w:val="00726E84"/>
    <w:rsid w:val="00726FC6"/>
    <w:rsid w:val="00740BD4"/>
    <w:rsid w:val="00740CF7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3830"/>
    <w:rsid w:val="00777EF8"/>
    <w:rsid w:val="007825AA"/>
    <w:rsid w:val="007842F4"/>
    <w:rsid w:val="00787358"/>
    <w:rsid w:val="00787C21"/>
    <w:rsid w:val="00790E29"/>
    <w:rsid w:val="00791145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5671"/>
    <w:rsid w:val="007E742C"/>
    <w:rsid w:val="007F046D"/>
    <w:rsid w:val="007F27CB"/>
    <w:rsid w:val="007F5226"/>
    <w:rsid w:val="00800B3C"/>
    <w:rsid w:val="008020F9"/>
    <w:rsid w:val="00802154"/>
    <w:rsid w:val="00804481"/>
    <w:rsid w:val="00805A2C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36554"/>
    <w:rsid w:val="00847C68"/>
    <w:rsid w:val="00847E09"/>
    <w:rsid w:val="008501E8"/>
    <w:rsid w:val="00855CDD"/>
    <w:rsid w:val="00855DB0"/>
    <w:rsid w:val="0086194E"/>
    <w:rsid w:val="00862E31"/>
    <w:rsid w:val="0086382A"/>
    <w:rsid w:val="00864863"/>
    <w:rsid w:val="00864CDC"/>
    <w:rsid w:val="00867B7A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41B6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423B"/>
    <w:rsid w:val="00905A0A"/>
    <w:rsid w:val="00916C87"/>
    <w:rsid w:val="009178F7"/>
    <w:rsid w:val="009267FE"/>
    <w:rsid w:val="00933585"/>
    <w:rsid w:val="0093399E"/>
    <w:rsid w:val="009409E0"/>
    <w:rsid w:val="00942464"/>
    <w:rsid w:val="009502EA"/>
    <w:rsid w:val="0095236F"/>
    <w:rsid w:val="00957CE3"/>
    <w:rsid w:val="00963AD6"/>
    <w:rsid w:val="00972BDA"/>
    <w:rsid w:val="00973301"/>
    <w:rsid w:val="0097375E"/>
    <w:rsid w:val="00974DF4"/>
    <w:rsid w:val="009808A7"/>
    <w:rsid w:val="00983555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30E1"/>
    <w:rsid w:val="009E4048"/>
    <w:rsid w:val="009E727E"/>
    <w:rsid w:val="009F0FD3"/>
    <w:rsid w:val="009F1852"/>
    <w:rsid w:val="00A01C50"/>
    <w:rsid w:val="00A04435"/>
    <w:rsid w:val="00A14E4F"/>
    <w:rsid w:val="00A15CD1"/>
    <w:rsid w:val="00A26B49"/>
    <w:rsid w:val="00A304FF"/>
    <w:rsid w:val="00A346D9"/>
    <w:rsid w:val="00A3492F"/>
    <w:rsid w:val="00A43B07"/>
    <w:rsid w:val="00A44C44"/>
    <w:rsid w:val="00A51987"/>
    <w:rsid w:val="00A51B22"/>
    <w:rsid w:val="00A54B0C"/>
    <w:rsid w:val="00A60CD6"/>
    <w:rsid w:val="00A6431A"/>
    <w:rsid w:val="00A645A7"/>
    <w:rsid w:val="00A65753"/>
    <w:rsid w:val="00A65D5C"/>
    <w:rsid w:val="00A667D3"/>
    <w:rsid w:val="00A67680"/>
    <w:rsid w:val="00A70072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028F"/>
    <w:rsid w:val="00AC33A9"/>
    <w:rsid w:val="00AC6E12"/>
    <w:rsid w:val="00AE3CD5"/>
    <w:rsid w:val="00AE7E92"/>
    <w:rsid w:val="00AF5C98"/>
    <w:rsid w:val="00B030DA"/>
    <w:rsid w:val="00B03116"/>
    <w:rsid w:val="00B04E25"/>
    <w:rsid w:val="00B059B9"/>
    <w:rsid w:val="00B11AE0"/>
    <w:rsid w:val="00B157C7"/>
    <w:rsid w:val="00B16AD1"/>
    <w:rsid w:val="00B20078"/>
    <w:rsid w:val="00B233E1"/>
    <w:rsid w:val="00B2596E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6497A"/>
    <w:rsid w:val="00B70C08"/>
    <w:rsid w:val="00B71DA3"/>
    <w:rsid w:val="00B81502"/>
    <w:rsid w:val="00B834A1"/>
    <w:rsid w:val="00B851E1"/>
    <w:rsid w:val="00B879BE"/>
    <w:rsid w:val="00B91C79"/>
    <w:rsid w:val="00B942C3"/>
    <w:rsid w:val="00B94FBE"/>
    <w:rsid w:val="00BA0666"/>
    <w:rsid w:val="00BA2A81"/>
    <w:rsid w:val="00BA5452"/>
    <w:rsid w:val="00BA657B"/>
    <w:rsid w:val="00BB0B5F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3F2C"/>
    <w:rsid w:val="00BF54C8"/>
    <w:rsid w:val="00BF7425"/>
    <w:rsid w:val="00C054F7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46090"/>
    <w:rsid w:val="00C54859"/>
    <w:rsid w:val="00C55222"/>
    <w:rsid w:val="00C6329F"/>
    <w:rsid w:val="00C67B14"/>
    <w:rsid w:val="00C70347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147FF"/>
    <w:rsid w:val="00D21AF6"/>
    <w:rsid w:val="00D23CFA"/>
    <w:rsid w:val="00D23FDA"/>
    <w:rsid w:val="00D25EA9"/>
    <w:rsid w:val="00D30565"/>
    <w:rsid w:val="00D320A9"/>
    <w:rsid w:val="00D3373E"/>
    <w:rsid w:val="00D33BA6"/>
    <w:rsid w:val="00D37DE5"/>
    <w:rsid w:val="00D4153F"/>
    <w:rsid w:val="00D41BF8"/>
    <w:rsid w:val="00D41FA3"/>
    <w:rsid w:val="00D42D09"/>
    <w:rsid w:val="00D478AD"/>
    <w:rsid w:val="00D510AF"/>
    <w:rsid w:val="00D5369A"/>
    <w:rsid w:val="00D57278"/>
    <w:rsid w:val="00D612A9"/>
    <w:rsid w:val="00D6325E"/>
    <w:rsid w:val="00D63419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E44FA"/>
    <w:rsid w:val="00DF3B87"/>
    <w:rsid w:val="00DF5D6C"/>
    <w:rsid w:val="00DF619C"/>
    <w:rsid w:val="00E04BB7"/>
    <w:rsid w:val="00E11412"/>
    <w:rsid w:val="00E114D2"/>
    <w:rsid w:val="00E11F89"/>
    <w:rsid w:val="00E15594"/>
    <w:rsid w:val="00E17D63"/>
    <w:rsid w:val="00E20947"/>
    <w:rsid w:val="00E26C95"/>
    <w:rsid w:val="00E30569"/>
    <w:rsid w:val="00E31170"/>
    <w:rsid w:val="00E3432A"/>
    <w:rsid w:val="00E347FB"/>
    <w:rsid w:val="00E425DC"/>
    <w:rsid w:val="00E42BA6"/>
    <w:rsid w:val="00E435D5"/>
    <w:rsid w:val="00E451FC"/>
    <w:rsid w:val="00E463BC"/>
    <w:rsid w:val="00E476DA"/>
    <w:rsid w:val="00E51255"/>
    <w:rsid w:val="00E52BEC"/>
    <w:rsid w:val="00E54674"/>
    <w:rsid w:val="00E54912"/>
    <w:rsid w:val="00E60EE8"/>
    <w:rsid w:val="00E674E0"/>
    <w:rsid w:val="00E8166C"/>
    <w:rsid w:val="00E81AC8"/>
    <w:rsid w:val="00E833CD"/>
    <w:rsid w:val="00E835B3"/>
    <w:rsid w:val="00E92372"/>
    <w:rsid w:val="00E95F34"/>
    <w:rsid w:val="00EA2486"/>
    <w:rsid w:val="00EA48D2"/>
    <w:rsid w:val="00EA4DF4"/>
    <w:rsid w:val="00EA6A45"/>
    <w:rsid w:val="00EA6C06"/>
    <w:rsid w:val="00EA7ED0"/>
    <w:rsid w:val="00EA7FB4"/>
    <w:rsid w:val="00EB7B37"/>
    <w:rsid w:val="00EC2616"/>
    <w:rsid w:val="00EC4CE0"/>
    <w:rsid w:val="00ED11BE"/>
    <w:rsid w:val="00ED3504"/>
    <w:rsid w:val="00ED383C"/>
    <w:rsid w:val="00ED4CA2"/>
    <w:rsid w:val="00EE0AFF"/>
    <w:rsid w:val="00EE451F"/>
    <w:rsid w:val="00EE4877"/>
    <w:rsid w:val="00EF0CFE"/>
    <w:rsid w:val="00EF15DF"/>
    <w:rsid w:val="00EF265E"/>
    <w:rsid w:val="00EF4548"/>
    <w:rsid w:val="00EF5425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7FBF"/>
    <w:rsid w:val="00F54DC4"/>
    <w:rsid w:val="00F56524"/>
    <w:rsid w:val="00F57176"/>
    <w:rsid w:val="00F5728F"/>
    <w:rsid w:val="00F575E2"/>
    <w:rsid w:val="00F601B8"/>
    <w:rsid w:val="00F6208D"/>
    <w:rsid w:val="00F622D1"/>
    <w:rsid w:val="00F62370"/>
    <w:rsid w:val="00F765BC"/>
    <w:rsid w:val="00F77155"/>
    <w:rsid w:val="00F77C41"/>
    <w:rsid w:val="00F8331B"/>
    <w:rsid w:val="00F8439F"/>
    <w:rsid w:val="00F8505F"/>
    <w:rsid w:val="00F85D8A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C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CFE"/>
    <w:rPr>
      <w:rFonts w:ascii="Cambria" w:eastAsia="Times New Roman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0CFE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0CFE"/>
    <w:rPr>
      <w:rFonts w:ascii="Cambria" w:hAnsi="Cambria"/>
      <w:b/>
      <w:color w:val="4F81BD"/>
      <w:sz w:val="22"/>
      <w:lang w:eastAsia="en-US"/>
    </w:rPr>
  </w:style>
  <w:style w:type="paragraph" w:customStyle="1" w:styleId="ConsPlusTitle">
    <w:name w:val="ConsPlusTitle"/>
    <w:uiPriority w:val="99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842F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aliases w:val="Знак1"/>
    <w:basedOn w:val="Normal"/>
    <w:link w:val="PlainTextChar"/>
    <w:uiPriority w:val="99"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aliases w:val="Знак1 Char"/>
    <w:basedOn w:val="DefaultParagraphFont"/>
    <w:link w:val="PlainText"/>
    <w:uiPriority w:val="99"/>
    <w:locked/>
    <w:rsid w:val="007842F4"/>
    <w:rPr>
      <w:rFonts w:ascii="Courier New" w:hAnsi="Courier New"/>
      <w:sz w:val="24"/>
      <w:lang w:val="ru-RU" w:eastAsia="ru-RU"/>
    </w:rPr>
  </w:style>
  <w:style w:type="paragraph" w:styleId="NormalWeb">
    <w:name w:val="Normal (Web)"/>
    <w:basedOn w:val="Normal"/>
    <w:uiPriority w:val="99"/>
    <w:rsid w:val="007842F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0CFE"/>
    <w:rPr>
      <w:rFonts w:ascii="Cambria" w:hAnsi="Cambria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CFE"/>
    <w:rPr>
      <w:rFonts w:ascii="Calibri" w:hAnsi="Calibr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CFE"/>
    <w:rPr>
      <w:rFonts w:ascii="Calibri" w:hAnsi="Calibri"/>
      <w:sz w:val="22"/>
      <w:lang w:eastAsia="en-US"/>
    </w:rPr>
  </w:style>
  <w:style w:type="table" w:styleId="TableGrid">
    <w:name w:val="Table Grid"/>
    <w:basedOn w:val="TableNormal"/>
    <w:uiPriority w:val="99"/>
    <w:rsid w:val="00EF0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uiPriority w:val="99"/>
    <w:rsid w:val="00EF0CFE"/>
  </w:style>
  <w:style w:type="paragraph" w:styleId="BalloonText">
    <w:name w:val="Balloon Text"/>
    <w:basedOn w:val="Normal"/>
    <w:link w:val="BalloonTextChar"/>
    <w:uiPriority w:val="99"/>
    <w:rsid w:val="00EF0CFE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CFE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EF0CFE"/>
    <w:rPr>
      <w:rFonts w:ascii="Calibri" w:hAnsi="Calibri"/>
      <w:lang w:eastAsia="en-US"/>
    </w:rPr>
  </w:style>
  <w:style w:type="paragraph" w:customStyle="1" w:styleId="Arial">
    <w:name w:val="Обычный + Arial"/>
    <w:basedOn w:val="Normal"/>
    <w:uiPriority w:val="99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">
    <w:name w:val="Знак Знак1 Знак Знак Знак Знак1"/>
    <w:basedOn w:val="Normal"/>
    <w:uiPriority w:val="99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4920FB"/>
    <w:rPr>
      <w:rFonts w:cs="Times New Roman"/>
    </w:rPr>
  </w:style>
  <w:style w:type="paragraph" w:customStyle="1" w:styleId="ConsPlusNonformat">
    <w:name w:val="ConsPlusNonformat"/>
    <w:uiPriority w:val="99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20692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623CCB"/>
    <w:pPr>
      <w:spacing w:line="20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CCB"/>
    <w:rPr>
      <w:rFonts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442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32</Pages>
  <Words>8830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рет</cp:lastModifiedBy>
  <cp:revision>3</cp:revision>
  <cp:lastPrinted>2023-01-10T13:40:00Z</cp:lastPrinted>
  <dcterms:created xsi:type="dcterms:W3CDTF">2023-03-26T18:45:00Z</dcterms:created>
  <dcterms:modified xsi:type="dcterms:W3CDTF">2023-03-30T07:59:00Z</dcterms:modified>
</cp:coreProperties>
</file>